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1" w:rsidRDefault="00C80F81" w:rsidP="00790BA8">
      <w:pPr>
        <w:jc w:val="both"/>
        <w:rPr>
          <w:b/>
          <w:bCs/>
          <w:sz w:val="28"/>
          <w:szCs w:val="28"/>
        </w:rPr>
      </w:pPr>
    </w:p>
    <w:p w:rsidR="00C80F81" w:rsidRDefault="00C80F81" w:rsidP="00C80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80F81" w:rsidRDefault="00C80F81" w:rsidP="00C80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80F81" w:rsidRDefault="00C80F81" w:rsidP="00C80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Главы </w:t>
      </w:r>
      <w:r w:rsidR="00444B5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муниципального образования</w:t>
      </w:r>
    </w:p>
    <w:p w:rsidR="00C80F81" w:rsidRDefault="00C80F81" w:rsidP="00C80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Головинское сельское поселение</w:t>
      </w:r>
      <w:r>
        <w:rPr>
          <w:b/>
          <w:bCs/>
          <w:sz w:val="28"/>
          <w:szCs w:val="28"/>
        </w:rPr>
        <w:br/>
        <w:t>Судогодского района Владимирской области</w:t>
      </w:r>
    </w:p>
    <w:p w:rsidR="00C80F81" w:rsidRDefault="00C80F81" w:rsidP="00C80F81">
      <w:pPr>
        <w:rPr>
          <w:b/>
          <w:bCs/>
          <w:sz w:val="28"/>
          <w:szCs w:val="28"/>
        </w:rPr>
      </w:pPr>
    </w:p>
    <w:p w:rsidR="00C80F81" w:rsidRDefault="00C80F81" w:rsidP="00C80F81">
      <w:pPr>
        <w:rPr>
          <w:sz w:val="28"/>
          <w:szCs w:val="28"/>
        </w:rPr>
      </w:pPr>
    </w:p>
    <w:p w:rsidR="00C80F81" w:rsidRDefault="00C80F81" w:rsidP="00C80F81">
      <w:pPr>
        <w:rPr>
          <w:sz w:val="28"/>
          <w:szCs w:val="28"/>
        </w:rPr>
      </w:pPr>
    </w:p>
    <w:p w:rsidR="00C80F81" w:rsidRDefault="00187809" w:rsidP="00C80F8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6303FE">
        <w:rPr>
          <w:sz w:val="28"/>
          <w:szCs w:val="28"/>
        </w:rPr>
        <w:t xml:space="preserve">т </w:t>
      </w:r>
      <w:r w:rsidR="00412030">
        <w:rPr>
          <w:sz w:val="28"/>
          <w:szCs w:val="28"/>
        </w:rPr>
        <w:t xml:space="preserve"> 18 апреля</w:t>
      </w:r>
      <w:r w:rsidR="00E76F78">
        <w:rPr>
          <w:sz w:val="28"/>
          <w:szCs w:val="28"/>
        </w:rPr>
        <w:t xml:space="preserve">  </w:t>
      </w:r>
      <w:r w:rsidR="00C80F81">
        <w:rPr>
          <w:sz w:val="28"/>
          <w:szCs w:val="28"/>
        </w:rPr>
        <w:t xml:space="preserve">2018 года                                                      </w:t>
      </w:r>
      <w:r>
        <w:rPr>
          <w:sz w:val="28"/>
          <w:szCs w:val="28"/>
        </w:rPr>
        <w:t xml:space="preserve"> </w:t>
      </w:r>
      <w:r w:rsidR="006303FE">
        <w:rPr>
          <w:sz w:val="28"/>
          <w:szCs w:val="28"/>
        </w:rPr>
        <w:t xml:space="preserve">                            № </w:t>
      </w:r>
      <w:r w:rsidR="00412030">
        <w:rPr>
          <w:sz w:val="28"/>
          <w:szCs w:val="28"/>
        </w:rPr>
        <w:t>29</w:t>
      </w:r>
      <w:r w:rsidR="00C80F81">
        <w:rPr>
          <w:sz w:val="28"/>
          <w:szCs w:val="28"/>
        </w:rPr>
        <w:t xml:space="preserve"> </w:t>
      </w:r>
    </w:p>
    <w:p w:rsidR="00C80F81" w:rsidRDefault="00C80F81" w:rsidP="00C80F81">
      <w:pPr>
        <w:rPr>
          <w:rStyle w:val="a3"/>
          <w:rFonts w:cs="Arial"/>
          <w:i/>
          <w:color w:val="282828"/>
        </w:rPr>
      </w:pPr>
      <w:r>
        <w:rPr>
          <w:sz w:val="28"/>
          <w:szCs w:val="28"/>
        </w:rPr>
        <w:t>п.</w:t>
      </w:r>
      <w:r w:rsidR="0018780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Головино</w:t>
      </w:r>
      <w:r>
        <w:rPr>
          <w:sz w:val="28"/>
          <w:szCs w:val="28"/>
        </w:rPr>
        <w:br/>
      </w:r>
    </w:p>
    <w:p w:rsidR="00116EAF" w:rsidRDefault="00C80F81" w:rsidP="00E76F78">
      <w:pPr>
        <w:jc w:val="both"/>
        <w:rPr>
          <w:rStyle w:val="a3"/>
          <w:rFonts w:cs="Arial"/>
          <w:i/>
          <w:color w:val="282828"/>
        </w:rPr>
      </w:pPr>
      <w:proofErr w:type="gramStart"/>
      <w:r w:rsidRPr="00C80F81">
        <w:rPr>
          <w:rStyle w:val="a3"/>
          <w:rFonts w:cs="Arial"/>
          <w:i/>
          <w:color w:val="282828"/>
        </w:rPr>
        <w:t xml:space="preserve">«Об утверждении Положения о проверке достоверности и полноты сведений </w:t>
      </w:r>
      <w:r w:rsidR="00E76F78">
        <w:rPr>
          <w:rStyle w:val="a3"/>
          <w:rFonts w:cs="Arial"/>
          <w:i/>
          <w:color w:val="282828"/>
        </w:rPr>
        <w:t xml:space="preserve">                        </w:t>
      </w:r>
      <w:r w:rsidRPr="00C80F81">
        <w:rPr>
          <w:rStyle w:val="a3"/>
          <w:rFonts w:cs="Arial"/>
          <w:i/>
          <w:color w:val="282828"/>
        </w:rPr>
        <w:t>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="00E76F78">
        <w:rPr>
          <w:rStyle w:val="a3"/>
          <w:rFonts w:cs="Arial"/>
          <w:i/>
          <w:color w:val="282828"/>
        </w:rPr>
        <w:t xml:space="preserve">                         </w:t>
      </w:r>
      <w:r w:rsidRPr="00C80F81">
        <w:rPr>
          <w:rStyle w:val="a3"/>
          <w:rFonts w:cs="Arial"/>
          <w:i/>
          <w:color w:val="282828"/>
        </w:rPr>
        <w:t xml:space="preserve"> о предотвращении или об урегулировании конфликта интересов, исполнения ими обязанностей»</w:t>
      </w:r>
    </w:p>
    <w:p w:rsidR="00C80F81" w:rsidRDefault="00C80F81" w:rsidP="00C80F81">
      <w:pPr>
        <w:rPr>
          <w:rStyle w:val="a3"/>
          <w:rFonts w:cs="Arial"/>
          <w:i/>
          <w:color w:val="282828"/>
        </w:rPr>
      </w:pPr>
    </w:p>
    <w:p w:rsidR="00C80F81" w:rsidRDefault="00C80F81" w:rsidP="00187809">
      <w:pPr>
        <w:pStyle w:val="a4"/>
        <w:shd w:val="clear" w:color="auto" w:fill="FFFFFF"/>
        <w:spacing w:before="0" w:beforeAutospacing="0" w:after="107" w:afterAutospacing="0"/>
        <w:ind w:firstLine="708"/>
        <w:jc w:val="both"/>
        <w:rPr>
          <w:color w:val="282828"/>
          <w:sz w:val="28"/>
          <w:szCs w:val="28"/>
        </w:rPr>
      </w:pPr>
      <w:r w:rsidRPr="00C80F81">
        <w:rPr>
          <w:color w:val="282828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color w:val="282828"/>
          <w:sz w:val="28"/>
          <w:szCs w:val="28"/>
        </w:rPr>
        <w:t xml:space="preserve">                              </w:t>
      </w:r>
      <w:r w:rsidRPr="00C80F81">
        <w:rPr>
          <w:color w:val="282828"/>
          <w:sz w:val="28"/>
          <w:szCs w:val="28"/>
        </w:rPr>
        <w:t xml:space="preserve">с действующим законодательством, руководствуясь Указом Президента Российской Федерации от 21 сентября 2009 года № 1065 (в редакции </w:t>
      </w:r>
      <w:r>
        <w:rPr>
          <w:color w:val="282828"/>
          <w:sz w:val="28"/>
          <w:szCs w:val="28"/>
        </w:rPr>
        <w:t xml:space="preserve">                       от  </w:t>
      </w:r>
      <w:r w:rsidRPr="00C80F81">
        <w:rPr>
          <w:color w:val="282828"/>
          <w:sz w:val="28"/>
          <w:szCs w:val="28"/>
        </w:rPr>
        <w:t>02 апреля 2013 года № 309; от 19 сентября 2017 года №431), администрация муницип</w:t>
      </w:r>
      <w:r>
        <w:rPr>
          <w:color w:val="282828"/>
          <w:sz w:val="28"/>
          <w:szCs w:val="28"/>
        </w:rPr>
        <w:t>ального образования Головинское</w:t>
      </w:r>
      <w:r w:rsidRPr="00C80F81">
        <w:rPr>
          <w:color w:val="282828"/>
          <w:sz w:val="28"/>
          <w:szCs w:val="28"/>
        </w:rPr>
        <w:t xml:space="preserve"> сел</w:t>
      </w:r>
      <w:r>
        <w:rPr>
          <w:color w:val="282828"/>
          <w:sz w:val="28"/>
          <w:szCs w:val="28"/>
        </w:rPr>
        <w:t>ьское поселение Судогодского района Владимирской области</w:t>
      </w:r>
      <w:r w:rsidRPr="00C80F81">
        <w:rPr>
          <w:color w:val="282828"/>
          <w:sz w:val="28"/>
          <w:szCs w:val="28"/>
        </w:rPr>
        <w:t xml:space="preserve"> </w:t>
      </w:r>
    </w:p>
    <w:p w:rsidR="00367010" w:rsidRPr="00367010" w:rsidRDefault="00C80F81" w:rsidP="00367010">
      <w:pPr>
        <w:pStyle w:val="ConsPlusNormal"/>
        <w:widowControl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67010">
        <w:rPr>
          <w:rFonts w:ascii="Times New Roman" w:hAnsi="Times New Roman" w:cs="Times New Roman"/>
          <w:b/>
          <w:color w:val="282828"/>
          <w:sz w:val="28"/>
          <w:szCs w:val="28"/>
        </w:rPr>
        <w:t>ПОСТАНОВЛЯЕТ:</w:t>
      </w:r>
      <w:r w:rsidRPr="00367010">
        <w:rPr>
          <w:color w:val="282828"/>
          <w:sz w:val="28"/>
          <w:szCs w:val="28"/>
        </w:rPr>
        <w:br/>
      </w:r>
      <w:r w:rsidR="00367010">
        <w:rPr>
          <w:color w:val="282828"/>
          <w:sz w:val="28"/>
          <w:szCs w:val="28"/>
        </w:rPr>
        <w:t xml:space="preserve">         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C80F81">
        <w:rPr>
          <w:color w:val="282828"/>
          <w:sz w:val="28"/>
          <w:szCs w:val="28"/>
        </w:rPr>
        <w:t xml:space="preserve">. </w:t>
      </w:r>
      <w:proofErr w:type="gramStart"/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Утвердить Положение о проверке достоверности и полноты сведений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и запретов, требований 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         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>о предотвращении</w:t>
      </w:r>
      <w:proofErr w:type="gramEnd"/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 или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 об урегулировании конфликта интересов, исполнения ими обязанностей, установленных Федеральным законом 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  от 25.12.2008г. № 273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 «О противодействии коррупции» и другими нормативными правовыми актами Росси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>йской Федерации</w:t>
      </w:r>
      <w:r w:rsidR="00187809"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Приложение 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>1).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br/>
        <w:t xml:space="preserve">         2. Признать утратившим силу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 Постановление администрации МО Головинское</w:t>
      </w:r>
      <w:r w:rsidR="00367010">
        <w:rPr>
          <w:rFonts w:ascii="Times New Roman" w:hAnsi="Times New Roman" w:cs="Times New Roman"/>
          <w:color w:val="282828"/>
          <w:sz w:val="28"/>
          <w:szCs w:val="28"/>
        </w:rPr>
        <w:t xml:space="preserve"> сельское поселение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r w:rsidR="00367010" w:rsidRPr="00367010">
        <w:rPr>
          <w:rFonts w:ascii="Times New Roman" w:hAnsi="Times New Roman" w:cs="Times New Roman"/>
          <w:color w:val="282828"/>
          <w:sz w:val="28"/>
          <w:szCs w:val="28"/>
        </w:rPr>
        <w:t>от 04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.04.2013 № </w:t>
      </w:r>
      <w:r w:rsidR="00367010" w:rsidRPr="00367010">
        <w:rPr>
          <w:rFonts w:ascii="Times New Roman" w:hAnsi="Times New Roman" w:cs="Times New Roman"/>
          <w:color w:val="282828"/>
          <w:sz w:val="28"/>
          <w:szCs w:val="28"/>
        </w:rPr>
        <w:t>13</w:t>
      </w:r>
      <w:r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«Об </w:t>
      </w:r>
      <w:r w:rsidR="00367010" w:rsidRPr="00367010">
        <w:rPr>
          <w:rFonts w:ascii="Times New Roman" w:hAnsi="Times New Roman" w:cs="Times New Roman"/>
          <w:color w:val="282828"/>
          <w:sz w:val="28"/>
          <w:szCs w:val="28"/>
        </w:rPr>
        <w:t xml:space="preserve">утверждении Правил </w:t>
      </w:r>
      <w:r w:rsidR="00367010" w:rsidRPr="00367010">
        <w:rPr>
          <w:rFonts w:ascii="Times New Roman" w:hAnsi="Times New Roman"/>
          <w:color w:val="282828"/>
          <w:sz w:val="28"/>
          <w:szCs w:val="28"/>
        </w:rPr>
        <w:t>проверки</w:t>
      </w:r>
      <w:r w:rsidR="00367010" w:rsidRPr="00367010">
        <w:rPr>
          <w:rFonts w:ascii="Times New Roman" w:hAnsi="Times New Roman"/>
          <w:bCs/>
          <w:iCs/>
          <w:sz w:val="28"/>
        </w:rPr>
        <w:t xml:space="preserve"> </w:t>
      </w:r>
      <w:r w:rsidR="00367010">
        <w:rPr>
          <w:rFonts w:ascii="Times New Roman" w:hAnsi="Times New Roman" w:cs="Times New Roman"/>
          <w:bCs/>
          <w:iCs/>
          <w:sz w:val="28"/>
          <w:szCs w:val="24"/>
        </w:rPr>
        <w:t xml:space="preserve">достоверности </w:t>
      </w:r>
      <w:r w:rsidR="00367010" w:rsidRPr="00367010">
        <w:rPr>
          <w:rFonts w:ascii="Times New Roman" w:hAnsi="Times New Roman" w:cs="Times New Roman"/>
          <w:bCs/>
          <w:iCs/>
          <w:sz w:val="28"/>
          <w:szCs w:val="24"/>
        </w:rPr>
        <w:t xml:space="preserve">и полноты сведений о доходах, </w:t>
      </w:r>
      <w:r w:rsidR="00367010">
        <w:rPr>
          <w:rFonts w:ascii="Times New Roman" w:hAnsi="Times New Roman" w:cs="Times New Roman"/>
          <w:bCs/>
          <w:iCs/>
          <w:sz w:val="28"/>
          <w:szCs w:val="24"/>
        </w:rPr>
        <w:t xml:space="preserve">                              </w:t>
      </w:r>
      <w:r w:rsidR="00367010" w:rsidRPr="00367010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 и </w:t>
      </w:r>
      <w:r w:rsidR="00367010">
        <w:rPr>
          <w:rFonts w:ascii="Times New Roman" w:hAnsi="Times New Roman" w:cs="Times New Roman"/>
          <w:bCs/>
          <w:iCs/>
          <w:sz w:val="28"/>
          <w:szCs w:val="24"/>
        </w:rPr>
        <w:t>лицами</w:t>
      </w:r>
      <w:r w:rsidR="00367010" w:rsidRPr="00367010">
        <w:rPr>
          <w:rFonts w:ascii="Times New Roman" w:hAnsi="Times New Roman" w:cs="Times New Roman"/>
          <w:bCs/>
          <w:iCs/>
          <w:sz w:val="28"/>
          <w:szCs w:val="24"/>
        </w:rPr>
        <w:t>, замещающими данные должности</w:t>
      </w:r>
      <w:r w:rsidR="00367010">
        <w:rPr>
          <w:rFonts w:ascii="Times New Roman" w:hAnsi="Times New Roman" w:cs="Times New Roman"/>
          <w:bCs/>
          <w:iCs/>
          <w:sz w:val="28"/>
          <w:szCs w:val="24"/>
        </w:rPr>
        <w:t>».</w:t>
      </w:r>
    </w:p>
    <w:p w:rsidR="00C80F81" w:rsidRPr="00C80F81" w:rsidRDefault="00187809" w:rsidP="00187809">
      <w:pPr>
        <w:pStyle w:val="a4"/>
        <w:shd w:val="clear" w:color="auto" w:fill="FFFFFF"/>
        <w:spacing w:before="0" w:beforeAutospacing="0" w:after="107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</w:t>
      </w:r>
      <w:r w:rsidR="00367010">
        <w:rPr>
          <w:color w:val="282828"/>
          <w:sz w:val="28"/>
          <w:szCs w:val="28"/>
        </w:rPr>
        <w:t xml:space="preserve">  3</w:t>
      </w:r>
      <w:r w:rsidR="00C80F81" w:rsidRPr="00C80F81">
        <w:rPr>
          <w:color w:val="282828"/>
          <w:sz w:val="28"/>
          <w:szCs w:val="28"/>
        </w:rPr>
        <w:t xml:space="preserve">. Данное Постановление вступает в силу с момента опубликования </w:t>
      </w:r>
      <w:r w:rsidR="00C80F81">
        <w:rPr>
          <w:color w:val="282828"/>
          <w:sz w:val="28"/>
          <w:szCs w:val="28"/>
        </w:rPr>
        <w:t xml:space="preserve">                    </w:t>
      </w:r>
      <w:r w:rsidR="00C80F81" w:rsidRPr="00C80F81">
        <w:rPr>
          <w:color w:val="282828"/>
          <w:sz w:val="28"/>
          <w:szCs w:val="28"/>
        </w:rPr>
        <w:t>в средствах массовой информации и на официальном са</w:t>
      </w:r>
      <w:r w:rsidR="00367010">
        <w:rPr>
          <w:color w:val="282828"/>
          <w:sz w:val="28"/>
          <w:szCs w:val="28"/>
        </w:rPr>
        <w:t>йте поселения в сети Интернет.</w:t>
      </w:r>
      <w:r w:rsidR="00367010">
        <w:rPr>
          <w:color w:val="282828"/>
          <w:sz w:val="28"/>
          <w:szCs w:val="28"/>
        </w:rPr>
        <w:br/>
        <w:t xml:space="preserve">      4</w:t>
      </w:r>
      <w:r w:rsidR="00C80F81" w:rsidRPr="00C80F81">
        <w:rPr>
          <w:color w:val="282828"/>
          <w:sz w:val="28"/>
          <w:szCs w:val="28"/>
        </w:rPr>
        <w:t xml:space="preserve">. </w:t>
      </w:r>
      <w:proofErr w:type="gramStart"/>
      <w:r w:rsidR="00C80F81" w:rsidRPr="00C80F81">
        <w:rPr>
          <w:color w:val="282828"/>
          <w:sz w:val="28"/>
          <w:szCs w:val="28"/>
        </w:rPr>
        <w:t>Контроль</w:t>
      </w:r>
      <w:r w:rsidR="00125C5E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</w:t>
      </w:r>
      <w:r w:rsidR="00C80F81" w:rsidRPr="00C80F81">
        <w:rPr>
          <w:color w:val="282828"/>
          <w:sz w:val="28"/>
          <w:szCs w:val="28"/>
        </w:rPr>
        <w:t xml:space="preserve"> за</w:t>
      </w:r>
      <w:proofErr w:type="gramEnd"/>
      <w:r w:rsidR="00C80F81" w:rsidRPr="00C80F81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</w:t>
      </w:r>
      <w:r w:rsidR="00C80F81" w:rsidRPr="00C80F81">
        <w:rPr>
          <w:color w:val="282828"/>
          <w:sz w:val="28"/>
          <w:szCs w:val="28"/>
        </w:rPr>
        <w:t xml:space="preserve">исполнением </w:t>
      </w:r>
      <w:r w:rsidR="00367010">
        <w:rPr>
          <w:color w:val="282828"/>
          <w:sz w:val="28"/>
          <w:szCs w:val="28"/>
        </w:rPr>
        <w:t xml:space="preserve"> </w:t>
      </w:r>
      <w:r w:rsidR="00C80F81" w:rsidRPr="00C80F81">
        <w:rPr>
          <w:color w:val="282828"/>
          <w:sz w:val="28"/>
          <w:szCs w:val="28"/>
        </w:rPr>
        <w:t>Постановления оставляю за собой. </w:t>
      </w:r>
    </w:p>
    <w:p w:rsidR="00C80F81" w:rsidRDefault="00C80F81" w:rsidP="00C80F81">
      <w:pPr>
        <w:pStyle w:val="a4"/>
        <w:shd w:val="clear" w:color="auto" w:fill="FFFFFF"/>
        <w:spacing w:before="0" w:beforeAutospacing="0" w:after="107" w:afterAutospacing="0"/>
        <w:jc w:val="both"/>
        <w:rPr>
          <w:color w:val="282828"/>
          <w:sz w:val="28"/>
          <w:szCs w:val="28"/>
        </w:rPr>
      </w:pPr>
    </w:p>
    <w:p w:rsidR="00C80F81" w:rsidRDefault="00C80F81" w:rsidP="00C80F81">
      <w:pPr>
        <w:pStyle w:val="a4"/>
        <w:shd w:val="clear" w:color="auto" w:fill="FFFFFF"/>
        <w:spacing w:before="0" w:beforeAutospacing="0" w:after="107" w:afterAutospacing="0"/>
        <w:jc w:val="both"/>
        <w:rPr>
          <w:color w:val="282828"/>
          <w:sz w:val="28"/>
          <w:szCs w:val="28"/>
        </w:rPr>
      </w:pPr>
    </w:p>
    <w:p w:rsidR="00445CD7" w:rsidRDefault="00445CD7" w:rsidP="00C80F81">
      <w:pPr>
        <w:pStyle w:val="a4"/>
        <w:shd w:val="clear" w:color="auto" w:fill="FFFFFF"/>
        <w:spacing w:before="0" w:beforeAutospacing="0" w:after="107" w:afterAutospacing="0"/>
        <w:jc w:val="both"/>
        <w:rPr>
          <w:color w:val="282828"/>
          <w:sz w:val="28"/>
          <w:szCs w:val="28"/>
        </w:rPr>
      </w:pPr>
    </w:p>
    <w:p w:rsidR="00C80F81" w:rsidRDefault="00C80F81" w:rsidP="00C80F81">
      <w:pPr>
        <w:pStyle w:val="a4"/>
        <w:shd w:val="clear" w:color="auto" w:fill="FFFFFF"/>
        <w:spacing w:before="0" w:beforeAutospacing="0" w:after="107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 администрации</w:t>
      </w:r>
    </w:p>
    <w:p w:rsidR="00C80F81" w:rsidRDefault="00C80F81" w:rsidP="00C80F81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1514D" w:rsidRDefault="00C80F81" w:rsidP="00C80F81">
      <w:pPr>
        <w:rPr>
          <w:sz w:val="28"/>
        </w:rPr>
      </w:pPr>
      <w:r>
        <w:rPr>
          <w:sz w:val="28"/>
        </w:rPr>
        <w:t>Головинское сельское поселение                                                В.В. Кутковский</w:t>
      </w: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Pr="00E1514D" w:rsidRDefault="00E1514D" w:rsidP="00E1514D">
      <w:pPr>
        <w:rPr>
          <w:sz w:val="28"/>
        </w:rPr>
      </w:pPr>
    </w:p>
    <w:p w:rsidR="00E1514D" w:rsidRDefault="00E1514D" w:rsidP="00E1514D">
      <w:pPr>
        <w:rPr>
          <w:sz w:val="28"/>
        </w:rPr>
      </w:pPr>
    </w:p>
    <w:p w:rsidR="00E1514D" w:rsidRDefault="00E1514D" w:rsidP="00E1514D">
      <w:pPr>
        <w:rPr>
          <w:sz w:val="28"/>
        </w:rPr>
      </w:pPr>
    </w:p>
    <w:p w:rsidR="00C80F81" w:rsidRDefault="00E1514D" w:rsidP="00E1514D">
      <w:pPr>
        <w:tabs>
          <w:tab w:val="left" w:pos="2745"/>
        </w:tabs>
        <w:rPr>
          <w:sz w:val="28"/>
        </w:rPr>
      </w:pPr>
      <w:r>
        <w:rPr>
          <w:sz w:val="28"/>
        </w:rPr>
        <w:tab/>
      </w: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E1514D" w:rsidRDefault="00E1514D" w:rsidP="00E1514D">
      <w:pPr>
        <w:tabs>
          <w:tab w:val="left" w:pos="2745"/>
        </w:tabs>
        <w:rPr>
          <w:sz w:val="28"/>
        </w:rPr>
      </w:pPr>
    </w:p>
    <w:p w:rsidR="00367010" w:rsidRDefault="00367010" w:rsidP="00E1514D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jc w:val="right"/>
        <w:rPr>
          <w:rFonts w:ascii="Arial" w:hAnsi="Arial" w:cs="Arial"/>
          <w:color w:val="282828"/>
          <w:sz w:val="15"/>
          <w:szCs w:val="15"/>
        </w:rPr>
      </w:pPr>
    </w:p>
    <w:p w:rsidR="00367010" w:rsidRDefault="00367010" w:rsidP="00E1514D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jc w:val="right"/>
        <w:rPr>
          <w:rFonts w:ascii="Arial" w:hAnsi="Arial" w:cs="Arial"/>
          <w:color w:val="282828"/>
          <w:sz w:val="15"/>
          <w:szCs w:val="15"/>
        </w:rPr>
      </w:pPr>
    </w:p>
    <w:p w:rsidR="00367010" w:rsidRDefault="00367010" w:rsidP="00E1514D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jc w:val="right"/>
        <w:rPr>
          <w:rFonts w:ascii="Arial" w:hAnsi="Arial" w:cs="Arial"/>
          <w:color w:val="282828"/>
          <w:sz w:val="15"/>
          <w:szCs w:val="15"/>
        </w:rPr>
      </w:pPr>
    </w:p>
    <w:p w:rsidR="00187809" w:rsidRPr="00444B5E" w:rsidRDefault="00187809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ascii="Arial" w:hAnsi="Arial" w:cs="Arial"/>
          <w:color w:val="282828"/>
          <w:sz w:val="15"/>
          <w:szCs w:val="15"/>
        </w:rPr>
      </w:pPr>
    </w:p>
    <w:p w:rsidR="00E76F78" w:rsidRDefault="00187809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ascii="Arial" w:hAnsi="Arial" w:cs="Arial"/>
          <w:color w:val="282828"/>
          <w:sz w:val="15"/>
          <w:szCs w:val="15"/>
        </w:rPr>
      </w:pPr>
      <w:r w:rsidRPr="00187809">
        <w:rPr>
          <w:rFonts w:ascii="Arial" w:hAnsi="Arial" w:cs="Arial"/>
          <w:color w:val="282828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76F78" w:rsidRDefault="00E76F78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ascii="Arial" w:hAnsi="Arial" w:cs="Arial"/>
          <w:color w:val="282828"/>
          <w:sz w:val="15"/>
          <w:szCs w:val="15"/>
        </w:rPr>
      </w:pPr>
    </w:p>
    <w:p w:rsidR="00E76F78" w:rsidRDefault="00E76F78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ascii="Arial" w:hAnsi="Arial" w:cs="Arial"/>
          <w:color w:val="282828"/>
          <w:sz w:val="15"/>
          <w:szCs w:val="15"/>
        </w:rPr>
      </w:pPr>
    </w:p>
    <w:p w:rsidR="00381421" w:rsidRDefault="00E76F78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ascii="Arial" w:hAnsi="Arial" w:cs="Arial"/>
          <w:color w:val="282828"/>
          <w:sz w:val="15"/>
          <w:szCs w:val="15"/>
        </w:rPr>
      </w:pPr>
      <w:r>
        <w:rPr>
          <w:rFonts w:ascii="Arial" w:hAnsi="Arial" w:cs="Arial"/>
          <w:color w:val="282828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</w:t>
      </w:r>
      <w:r w:rsidR="00381421">
        <w:rPr>
          <w:rFonts w:ascii="Arial" w:hAnsi="Arial" w:cs="Arial"/>
          <w:color w:val="282828"/>
          <w:sz w:val="15"/>
          <w:szCs w:val="15"/>
        </w:rPr>
        <w:t xml:space="preserve"> </w:t>
      </w:r>
    </w:p>
    <w:p w:rsidR="00E1514D" w:rsidRPr="00381421" w:rsidRDefault="00381421" w:rsidP="00187809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rPr>
          <w:rFonts w:cs="Arial"/>
          <w:color w:val="282828"/>
          <w:sz w:val="26"/>
          <w:szCs w:val="15"/>
        </w:rPr>
      </w:pPr>
      <w:r>
        <w:rPr>
          <w:rFonts w:ascii="Arial" w:hAnsi="Arial" w:cs="Arial"/>
          <w:color w:val="282828"/>
          <w:sz w:val="15"/>
          <w:szCs w:val="15"/>
        </w:rPr>
        <w:t xml:space="preserve">        </w:t>
      </w:r>
      <w:r w:rsidR="00E76F78">
        <w:rPr>
          <w:rFonts w:ascii="Arial" w:hAnsi="Arial" w:cs="Arial"/>
          <w:color w:val="282828"/>
          <w:sz w:val="15"/>
          <w:szCs w:val="15"/>
        </w:rPr>
        <w:t xml:space="preserve">        </w:t>
      </w:r>
      <w:r w:rsidR="00187809" w:rsidRPr="00187809">
        <w:rPr>
          <w:rFonts w:ascii="Arial" w:hAnsi="Arial" w:cs="Arial"/>
          <w:color w:val="282828"/>
          <w:sz w:val="15"/>
          <w:szCs w:val="15"/>
        </w:rPr>
        <w:t xml:space="preserve">    </w:t>
      </w:r>
      <w:r>
        <w:rPr>
          <w:rFonts w:ascii="Arial" w:hAnsi="Arial" w:cs="Arial"/>
          <w:color w:val="282828"/>
          <w:sz w:val="15"/>
          <w:szCs w:val="15"/>
        </w:rPr>
        <w:t xml:space="preserve">                                   </w:t>
      </w:r>
      <w:r>
        <w:rPr>
          <w:rFonts w:cs="Arial"/>
          <w:color w:val="282828"/>
          <w:sz w:val="26"/>
          <w:szCs w:val="15"/>
        </w:rPr>
        <w:t xml:space="preserve">                                                                                Приложение 1                                             </w:t>
      </w:r>
      <w:r w:rsidR="00E1514D" w:rsidRPr="00381421">
        <w:rPr>
          <w:rFonts w:cs="Arial"/>
          <w:color w:val="282828"/>
          <w:sz w:val="26"/>
          <w:szCs w:val="15"/>
        </w:rPr>
        <w:br/>
      </w:r>
      <w:r w:rsidR="00187809" w:rsidRPr="00381421">
        <w:rPr>
          <w:rFonts w:cs="Arial"/>
          <w:color w:val="282828"/>
          <w:sz w:val="26"/>
          <w:szCs w:val="15"/>
        </w:rPr>
        <w:t xml:space="preserve">                                                                                                                </w:t>
      </w:r>
      <w:r>
        <w:rPr>
          <w:rFonts w:cs="Arial"/>
          <w:color w:val="282828"/>
          <w:sz w:val="26"/>
          <w:szCs w:val="15"/>
        </w:rPr>
        <w:t xml:space="preserve"> </w:t>
      </w:r>
      <w:r w:rsidR="00187809" w:rsidRPr="00381421">
        <w:rPr>
          <w:rFonts w:cs="Arial"/>
          <w:color w:val="282828"/>
          <w:sz w:val="26"/>
          <w:szCs w:val="15"/>
        </w:rPr>
        <w:t xml:space="preserve"> </w:t>
      </w:r>
      <w:r>
        <w:rPr>
          <w:rFonts w:cs="Arial"/>
          <w:color w:val="282828"/>
          <w:sz w:val="26"/>
          <w:szCs w:val="15"/>
        </w:rPr>
        <w:t>УТВЕРЖДЕНО</w:t>
      </w:r>
      <w:r w:rsidR="00187809" w:rsidRPr="00381421">
        <w:rPr>
          <w:rFonts w:cs="Arial"/>
          <w:color w:val="282828"/>
          <w:sz w:val="26"/>
          <w:szCs w:val="15"/>
        </w:rPr>
        <w:t xml:space="preserve">                                            </w:t>
      </w:r>
      <w:r>
        <w:rPr>
          <w:rFonts w:cs="Arial"/>
          <w:color w:val="282828"/>
          <w:sz w:val="26"/>
          <w:szCs w:val="15"/>
        </w:rPr>
        <w:t xml:space="preserve">                                    </w:t>
      </w:r>
      <w:r w:rsidR="00E1514D" w:rsidRPr="00381421">
        <w:rPr>
          <w:rFonts w:cs="Arial"/>
          <w:color w:val="282828"/>
          <w:sz w:val="26"/>
          <w:szCs w:val="15"/>
        </w:rPr>
        <w:br/>
      </w:r>
      <w:r w:rsidR="00187809" w:rsidRPr="00381421">
        <w:rPr>
          <w:rFonts w:cs="Arial"/>
          <w:color w:val="282828"/>
          <w:sz w:val="26"/>
          <w:szCs w:val="15"/>
        </w:rPr>
        <w:t xml:space="preserve">                                                                                  </w:t>
      </w:r>
      <w:r>
        <w:rPr>
          <w:rFonts w:cs="Arial"/>
          <w:color w:val="282828"/>
          <w:sz w:val="26"/>
          <w:szCs w:val="15"/>
        </w:rPr>
        <w:t xml:space="preserve">                      </w:t>
      </w:r>
      <w:r w:rsidR="00187809" w:rsidRPr="00381421">
        <w:rPr>
          <w:rFonts w:cs="Arial"/>
          <w:color w:val="282828"/>
          <w:sz w:val="26"/>
          <w:szCs w:val="15"/>
        </w:rPr>
        <w:t xml:space="preserve"> </w:t>
      </w:r>
      <w:r>
        <w:rPr>
          <w:rFonts w:cs="Arial"/>
          <w:color w:val="282828"/>
          <w:sz w:val="26"/>
          <w:szCs w:val="15"/>
        </w:rPr>
        <w:t>Постановлением МО</w:t>
      </w:r>
      <w:r w:rsidR="00187809" w:rsidRPr="00381421">
        <w:rPr>
          <w:rFonts w:cs="Arial"/>
          <w:color w:val="282828"/>
          <w:sz w:val="26"/>
          <w:szCs w:val="15"/>
        </w:rPr>
        <w:t xml:space="preserve">             </w:t>
      </w:r>
      <w:r>
        <w:rPr>
          <w:rFonts w:cs="Arial"/>
          <w:color w:val="282828"/>
          <w:sz w:val="26"/>
          <w:szCs w:val="15"/>
        </w:rPr>
        <w:t xml:space="preserve">                             </w:t>
      </w:r>
      <w:r w:rsidR="00E1514D" w:rsidRPr="00381421">
        <w:rPr>
          <w:rFonts w:cs="Arial"/>
          <w:color w:val="282828"/>
          <w:sz w:val="26"/>
          <w:szCs w:val="15"/>
        </w:rPr>
        <w:br/>
      </w:r>
      <w:r w:rsidR="00187809" w:rsidRPr="00381421">
        <w:rPr>
          <w:rFonts w:cs="Arial"/>
          <w:color w:val="282828"/>
          <w:sz w:val="26"/>
          <w:szCs w:val="15"/>
        </w:rPr>
        <w:t xml:space="preserve">                                                        </w:t>
      </w:r>
      <w:r>
        <w:rPr>
          <w:rFonts w:cs="Arial"/>
          <w:color w:val="282828"/>
          <w:sz w:val="26"/>
          <w:szCs w:val="15"/>
        </w:rPr>
        <w:t xml:space="preserve">                          </w:t>
      </w:r>
      <w:r w:rsidR="00E1514D" w:rsidRPr="00381421">
        <w:rPr>
          <w:rFonts w:cs="Arial"/>
          <w:color w:val="282828"/>
          <w:sz w:val="26"/>
          <w:szCs w:val="15"/>
        </w:rPr>
        <w:t xml:space="preserve"> Головинское  сельское поселение</w:t>
      </w:r>
    </w:p>
    <w:p w:rsidR="00E1514D" w:rsidRPr="00187809" w:rsidRDefault="00E1514D" w:rsidP="00E1514D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jc w:val="center"/>
        <w:rPr>
          <w:rFonts w:cs="Arial"/>
          <w:color w:val="282828"/>
          <w:sz w:val="20"/>
          <w:szCs w:val="15"/>
        </w:rPr>
      </w:pPr>
      <w:r w:rsidRPr="00381421">
        <w:rPr>
          <w:rFonts w:cs="Arial"/>
          <w:color w:val="282828"/>
          <w:sz w:val="26"/>
          <w:szCs w:val="15"/>
        </w:rPr>
        <w:t xml:space="preserve">                  </w:t>
      </w:r>
      <w:r w:rsidR="00381421">
        <w:rPr>
          <w:rFonts w:cs="Arial"/>
          <w:color w:val="282828"/>
          <w:sz w:val="26"/>
          <w:szCs w:val="15"/>
        </w:rPr>
        <w:t xml:space="preserve">                                                              </w:t>
      </w:r>
      <w:r w:rsidRPr="00381421">
        <w:rPr>
          <w:rFonts w:cs="Arial"/>
          <w:color w:val="282828"/>
          <w:sz w:val="26"/>
          <w:szCs w:val="15"/>
        </w:rPr>
        <w:t xml:space="preserve"> </w:t>
      </w:r>
      <w:r w:rsidR="00381421">
        <w:rPr>
          <w:rFonts w:cs="Arial"/>
          <w:color w:val="282828"/>
          <w:sz w:val="26"/>
          <w:szCs w:val="15"/>
        </w:rPr>
        <w:t xml:space="preserve">                   </w:t>
      </w:r>
      <w:r w:rsidRPr="00381421">
        <w:rPr>
          <w:rFonts w:cs="Arial"/>
          <w:color w:val="282828"/>
          <w:sz w:val="26"/>
          <w:szCs w:val="15"/>
        </w:rPr>
        <w:t xml:space="preserve"> </w:t>
      </w:r>
      <w:r w:rsidR="00412030">
        <w:rPr>
          <w:rFonts w:cs="Arial"/>
          <w:color w:val="282828"/>
          <w:sz w:val="26"/>
          <w:szCs w:val="15"/>
        </w:rPr>
        <w:t>от 18.04</w:t>
      </w:r>
      <w:r w:rsidR="00381421">
        <w:rPr>
          <w:rFonts w:cs="Arial"/>
          <w:color w:val="282828"/>
          <w:sz w:val="26"/>
          <w:szCs w:val="15"/>
        </w:rPr>
        <w:t>.2018</w:t>
      </w:r>
      <w:r w:rsidRPr="00381421">
        <w:rPr>
          <w:rFonts w:cs="Arial"/>
          <w:color w:val="282828"/>
          <w:sz w:val="26"/>
          <w:szCs w:val="15"/>
        </w:rPr>
        <w:t xml:space="preserve">   </w:t>
      </w:r>
      <w:r w:rsidR="00412030">
        <w:rPr>
          <w:rFonts w:cs="Arial"/>
          <w:color w:val="282828"/>
          <w:sz w:val="26"/>
          <w:szCs w:val="15"/>
        </w:rPr>
        <w:t>№ 29</w:t>
      </w:r>
      <w:r w:rsidRPr="00381421">
        <w:rPr>
          <w:rFonts w:cs="Arial"/>
          <w:color w:val="282828"/>
          <w:sz w:val="26"/>
          <w:szCs w:val="15"/>
        </w:rPr>
        <w:t xml:space="preserve">                                                                                                                         </w:t>
      </w:r>
      <w:r w:rsidR="00381421">
        <w:rPr>
          <w:rFonts w:cs="Arial"/>
          <w:color w:val="282828"/>
          <w:sz w:val="26"/>
          <w:szCs w:val="15"/>
        </w:rPr>
        <w:t xml:space="preserve">                      </w:t>
      </w:r>
      <w:r w:rsidRPr="00187809">
        <w:rPr>
          <w:rFonts w:cs="Arial"/>
          <w:color w:val="282828"/>
          <w:sz w:val="20"/>
          <w:szCs w:val="15"/>
        </w:rPr>
        <w:t xml:space="preserve">                         </w:t>
      </w:r>
    </w:p>
    <w:p w:rsidR="00E1514D" w:rsidRDefault="00E1514D" w:rsidP="00E1514D">
      <w:pPr>
        <w:pStyle w:val="a4"/>
        <w:shd w:val="clear" w:color="auto" w:fill="FFFFFF"/>
        <w:tabs>
          <w:tab w:val="left" w:pos="5103"/>
        </w:tabs>
        <w:spacing w:before="0" w:beforeAutospacing="0" w:after="107" w:afterAutospacing="0"/>
        <w:jc w:val="right"/>
        <w:rPr>
          <w:rFonts w:ascii="Arial" w:hAnsi="Arial" w:cs="Arial"/>
          <w:color w:val="282828"/>
          <w:sz w:val="15"/>
          <w:szCs w:val="15"/>
        </w:rPr>
      </w:pPr>
      <w:r>
        <w:rPr>
          <w:rFonts w:ascii="Arial" w:hAnsi="Arial" w:cs="Arial"/>
          <w:color w:val="282828"/>
          <w:sz w:val="15"/>
          <w:szCs w:val="15"/>
        </w:rPr>
        <w:t xml:space="preserve">                                                 </w:t>
      </w:r>
    </w:p>
    <w:p w:rsidR="00E1514D" w:rsidRDefault="00E1514D" w:rsidP="00E1514D">
      <w:pPr>
        <w:pStyle w:val="a4"/>
        <w:shd w:val="clear" w:color="auto" w:fill="FFFFFF"/>
        <w:spacing w:before="0" w:beforeAutospacing="0" w:after="107" w:afterAutospacing="0"/>
        <w:jc w:val="center"/>
        <w:rPr>
          <w:rStyle w:val="a3"/>
          <w:rFonts w:cs="Arial"/>
          <w:color w:val="282828"/>
          <w:sz w:val="28"/>
          <w:szCs w:val="28"/>
        </w:rPr>
      </w:pPr>
    </w:p>
    <w:p w:rsidR="00E1514D" w:rsidRPr="00367010" w:rsidRDefault="00E1514D" w:rsidP="00E1514D">
      <w:pPr>
        <w:pStyle w:val="a4"/>
        <w:shd w:val="clear" w:color="auto" w:fill="FFFFFF"/>
        <w:spacing w:before="0" w:beforeAutospacing="0" w:after="107" w:afterAutospacing="0"/>
        <w:jc w:val="center"/>
        <w:rPr>
          <w:rFonts w:cs="Arial"/>
          <w:b/>
          <w:color w:val="282828"/>
          <w:sz w:val="26"/>
          <w:szCs w:val="28"/>
        </w:rPr>
      </w:pPr>
      <w:proofErr w:type="gramStart"/>
      <w:r w:rsidRPr="00E1514D">
        <w:rPr>
          <w:rStyle w:val="a3"/>
          <w:rFonts w:cs="Arial"/>
          <w:color w:val="282828"/>
          <w:sz w:val="28"/>
          <w:szCs w:val="28"/>
        </w:rPr>
        <w:t>ПОЛОЖЕНИЕ</w:t>
      </w:r>
      <w:r w:rsidRPr="00E1514D">
        <w:rPr>
          <w:rFonts w:cs="Arial"/>
          <w:color w:val="282828"/>
          <w:sz w:val="28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О ПРОВЕРКЕ ДОСТОВЕРНОСТИ И ПОЛНОТЫ СВЕДЕНИЙ О ДОХОДАХ,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ОБ ИМУЩЕСТВЕ И ОБЯЗАТЕЛЬСТВАХ ИМУЩЕСТВЕННОГО ХАРАКТЕРА,</w:t>
      </w:r>
      <w:r w:rsidRPr="00367010">
        <w:rPr>
          <w:rFonts w:cs="Arial"/>
          <w:b/>
          <w:color w:val="282828"/>
          <w:sz w:val="26"/>
          <w:szCs w:val="28"/>
        </w:rPr>
        <w:t xml:space="preserve"> </w:t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ПРЕДСТАВЛЯЕМЫХ ГРАЖДАНАМИ, ПРЕТЕНДУЮЩИМИ НА ЗАМЕЩЕНИЕ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ДОЛЖНОСТЕЙ МУНИЦИПАЛЬНОЙ СЛУЖБЫ, ВКЛЮЧЕННЫХ</w:t>
      </w:r>
      <w:r w:rsidRPr="00367010">
        <w:rPr>
          <w:rStyle w:val="apple-converted-space"/>
          <w:rFonts w:cs="Arial"/>
          <w:b/>
          <w:bCs/>
          <w:color w:val="282828"/>
          <w:sz w:val="26"/>
          <w:szCs w:val="28"/>
        </w:rPr>
        <w:t> 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В СООТВЕТСТВУЮЩИЙ ПЕРЕЧЕНЬ, МУНИЦИПАЛЬНЫМИ СЛУЖАЩИМИ,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 xml:space="preserve">ЗАМЕЩАЮЩИМИ УКАЗАННЫЕ ДОЛЖНОСТИ, ДОСТОВЕРНОСТИ </w:t>
      </w:r>
      <w:r w:rsidR="00445CD7">
        <w:rPr>
          <w:rStyle w:val="a3"/>
          <w:rFonts w:cs="Arial"/>
          <w:b w:val="0"/>
          <w:color w:val="282828"/>
          <w:sz w:val="26"/>
          <w:szCs w:val="28"/>
        </w:rPr>
        <w:t xml:space="preserve">                          </w:t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И ПОЛНОТЫ СВЕДЕНИЙ, ПРЕДСТАВЛЯЕМЫХ ГРАЖДАНАМИ ПРИ ПОСТУПЛЕНИИ НА МУНИЦИПАЛЬНУЮ СЛУЖБУ В СООТВЕТСТВИИ</w:t>
      </w:r>
      <w:r w:rsidR="00445CD7">
        <w:rPr>
          <w:rStyle w:val="a3"/>
          <w:rFonts w:cs="Arial"/>
          <w:b w:val="0"/>
          <w:color w:val="282828"/>
          <w:sz w:val="26"/>
          <w:szCs w:val="28"/>
        </w:rPr>
        <w:t xml:space="preserve">                             </w:t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 xml:space="preserve"> С НОРМАТИВНЫМИ ПРАВОВЫМИ АКТАМИ РОССИЙСКОЙ ФЕДЕРАЦИИ, СОБЛЮДЕНИЯ МУНИЦИПАЛЬНЫМИ СЛУЖАЩИМИ ОГРАНИЧЕНИЙ </w:t>
      </w:r>
      <w:r w:rsidR="00445CD7">
        <w:rPr>
          <w:rStyle w:val="a3"/>
          <w:rFonts w:cs="Arial"/>
          <w:b w:val="0"/>
          <w:color w:val="282828"/>
          <w:sz w:val="26"/>
          <w:szCs w:val="28"/>
        </w:rPr>
        <w:t xml:space="preserve">                      </w:t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И ЗАПРЕТОВ, ТРЕБОВАНИЙ О ПРЕДОТВРАЩЕНИИ</w:t>
      </w:r>
      <w:proofErr w:type="gramEnd"/>
      <w:r w:rsidRPr="00367010">
        <w:rPr>
          <w:rStyle w:val="a3"/>
          <w:rFonts w:cs="Arial"/>
          <w:b w:val="0"/>
          <w:color w:val="282828"/>
          <w:sz w:val="26"/>
          <w:szCs w:val="28"/>
        </w:rPr>
        <w:t xml:space="preserve"> </w:t>
      </w:r>
      <w:r w:rsidR="00445CD7">
        <w:rPr>
          <w:rStyle w:val="a3"/>
          <w:rFonts w:cs="Arial"/>
          <w:b w:val="0"/>
          <w:color w:val="282828"/>
          <w:sz w:val="26"/>
          <w:szCs w:val="28"/>
        </w:rPr>
        <w:t xml:space="preserve">                                                   </w:t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ИЛИ ОБ УРЕГУЛИРОВАНИИ КОНФЛИКТА ИНТЕРЕСОВ,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ИСПОЛНЕНИЯ ИМИ ОБЯЗАННОСТЕЙ, УСТАНОВЛЕННЫХ ФЕДЕРАЛЬНЫМ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ЗАКОНОМ ОТ 25 ДЕКАБРЯ 2008 ГОДА N 273-ФЗ "О ПРОТИВОДЕЙСТВИИ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КОРРУПЦИИ" И ДРУГИМИ НОРМАТИВНЫМИ ПРАВОВЫМИ АКТАМИ</w:t>
      </w:r>
      <w:r w:rsidRPr="00367010">
        <w:rPr>
          <w:rFonts w:cs="Arial"/>
          <w:b/>
          <w:color w:val="282828"/>
          <w:sz w:val="26"/>
          <w:szCs w:val="28"/>
        </w:rPr>
        <w:br/>
      </w:r>
      <w:r w:rsidRPr="00367010">
        <w:rPr>
          <w:rStyle w:val="a3"/>
          <w:rFonts w:cs="Arial"/>
          <w:b w:val="0"/>
          <w:color w:val="282828"/>
          <w:sz w:val="26"/>
          <w:szCs w:val="28"/>
        </w:rPr>
        <w:t>РОССИЙСКОЙ ФЕДЕРАЦИИ</w:t>
      </w:r>
    </w:p>
    <w:p w:rsidR="00E1514D" w:rsidRPr="00E1514D" w:rsidRDefault="00E1514D" w:rsidP="00381421">
      <w:pPr>
        <w:pStyle w:val="a4"/>
        <w:shd w:val="clear" w:color="auto" w:fill="FFFFFF"/>
        <w:spacing w:before="0" w:beforeAutospacing="0" w:after="107" w:afterAutospacing="0"/>
        <w:jc w:val="both"/>
        <w:rPr>
          <w:rFonts w:cs="Arial"/>
          <w:color w:val="282828"/>
          <w:sz w:val="28"/>
          <w:szCs w:val="28"/>
        </w:rPr>
      </w:pPr>
      <w:r w:rsidRPr="00367010">
        <w:rPr>
          <w:rFonts w:cs="Arial"/>
          <w:color w:val="282828"/>
          <w:sz w:val="26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  </w:t>
      </w:r>
      <w:r w:rsidRPr="00E1514D">
        <w:rPr>
          <w:rFonts w:cs="Arial"/>
          <w:color w:val="282828"/>
          <w:sz w:val="28"/>
          <w:szCs w:val="28"/>
        </w:rPr>
        <w:t>1. Настоящим Положением определяется порядок осуществления проверки:</w:t>
      </w:r>
      <w:r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 </w:t>
      </w:r>
      <w:r w:rsidRPr="00E1514D">
        <w:rPr>
          <w:rFonts w:cs="Arial"/>
          <w:color w:val="282828"/>
          <w:sz w:val="28"/>
          <w:szCs w:val="28"/>
        </w:rPr>
        <w:t xml:space="preserve">1) достоверности и полноты сведений о доходах, об имуществе </w:t>
      </w:r>
      <w:r>
        <w:rPr>
          <w:rFonts w:cs="Arial"/>
          <w:color w:val="282828"/>
          <w:sz w:val="28"/>
          <w:szCs w:val="28"/>
        </w:rPr>
        <w:t xml:space="preserve">                            </w:t>
      </w:r>
      <w:r w:rsidRPr="00E1514D">
        <w:rPr>
          <w:rFonts w:cs="Arial"/>
          <w:color w:val="282828"/>
          <w:sz w:val="28"/>
          <w:szCs w:val="28"/>
        </w:rPr>
        <w:t>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  <w:r w:rsidRPr="00E1514D">
        <w:rPr>
          <w:rFonts w:cs="Arial"/>
          <w:color w:val="282828"/>
          <w:sz w:val="28"/>
          <w:szCs w:val="28"/>
        </w:rPr>
        <w:br/>
      </w:r>
      <w:r w:rsidR="00367010">
        <w:rPr>
          <w:rFonts w:cs="Arial"/>
          <w:color w:val="282828"/>
          <w:sz w:val="28"/>
          <w:szCs w:val="28"/>
        </w:rPr>
        <w:t xml:space="preserve">        </w:t>
      </w:r>
      <w:r w:rsidRPr="00E1514D">
        <w:rPr>
          <w:rFonts w:cs="Arial"/>
          <w:color w:val="282828"/>
          <w:sz w:val="28"/>
          <w:szCs w:val="28"/>
        </w:rPr>
        <w:t xml:space="preserve">гражданами, претендующими на замещение должностей </w:t>
      </w:r>
      <w:r w:rsidR="009729AB">
        <w:rPr>
          <w:rFonts w:cs="Arial"/>
          <w:color w:val="282828"/>
          <w:sz w:val="28"/>
          <w:szCs w:val="28"/>
        </w:rPr>
        <w:t xml:space="preserve">          </w:t>
      </w:r>
      <w:r w:rsidRPr="00E1514D">
        <w:rPr>
          <w:rFonts w:cs="Arial"/>
          <w:color w:val="282828"/>
          <w:sz w:val="28"/>
          <w:szCs w:val="28"/>
        </w:rPr>
        <w:t>муниципальной службы в органах местно</w:t>
      </w:r>
      <w:r w:rsidR="009729AB">
        <w:rPr>
          <w:rFonts w:cs="Arial"/>
          <w:color w:val="282828"/>
          <w:sz w:val="28"/>
          <w:szCs w:val="28"/>
        </w:rPr>
        <w:t>го самоуправления, включенными</w:t>
      </w:r>
      <w:r>
        <w:rPr>
          <w:rFonts w:cs="Arial"/>
          <w:color w:val="282828"/>
          <w:sz w:val="28"/>
          <w:szCs w:val="28"/>
        </w:rPr>
        <w:t xml:space="preserve">  </w:t>
      </w:r>
      <w:r w:rsidR="009729AB">
        <w:rPr>
          <w:rFonts w:cs="Arial"/>
          <w:color w:val="282828"/>
          <w:sz w:val="28"/>
          <w:szCs w:val="28"/>
        </w:rPr>
        <w:t xml:space="preserve">              </w:t>
      </w:r>
      <w:r w:rsidRPr="00E1514D">
        <w:rPr>
          <w:rFonts w:cs="Arial"/>
          <w:color w:val="282828"/>
          <w:sz w:val="28"/>
          <w:szCs w:val="28"/>
        </w:rPr>
        <w:t>в соответствующий перечень должностей, на отчетную дату;</w:t>
      </w:r>
      <w:r w:rsidRPr="00E1514D">
        <w:rPr>
          <w:rFonts w:cs="Arial"/>
          <w:color w:val="282828"/>
          <w:sz w:val="28"/>
          <w:szCs w:val="28"/>
        </w:rPr>
        <w:br/>
        <w:t>муниципальными служащими, замещающими должности муниципальной службы в органах местного самоуправл</w:t>
      </w:r>
      <w:r w:rsidR="009729AB">
        <w:rPr>
          <w:rFonts w:cs="Arial"/>
          <w:color w:val="282828"/>
          <w:sz w:val="28"/>
          <w:szCs w:val="28"/>
        </w:rPr>
        <w:t>ения</w:t>
      </w:r>
      <w:r w:rsidRPr="00E1514D">
        <w:rPr>
          <w:rFonts w:cs="Arial"/>
          <w:color w:val="282828"/>
          <w:sz w:val="28"/>
          <w:szCs w:val="28"/>
        </w:rPr>
        <w:t xml:space="preserve"> (далее - муниципальные служащие), включенные в соответствующий перечень должностей, </w:t>
      </w:r>
      <w:r w:rsidR="009729AB">
        <w:rPr>
          <w:rFonts w:cs="Arial"/>
          <w:color w:val="282828"/>
          <w:sz w:val="28"/>
          <w:szCs w:val="28"/>
        </w:rPr>
        <w:t xml:space="preserve">                     </w:t>
      </w:r>
      <w:r w:rsidRPr="00E1514D">
        <w:rPr>
          <w:rFonts w:cs="Arial"/>
          <w:color w:val="282828"/>
          <w:sz w:val="28"/>
          <w:szCs w:val="28"/>
        </w:rPr>
        <w:t xml:space="preserve">за отчётный период </w:t>
      </w:r>
      <w:r w:rsidR="009729AB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 xml:space="preserve"> </w:t>
      </w:r>
      <w:r w:rsidRPr="00E1514D">
        <w:rPr>
          <w:rFonts w:cs="Arial"/>
          <w:color w:val="282828"/>
          <w:sz w:val="28"/>
          <w:szCs w:val="28"/>
        </w:rPr>
        <w:t>и за два года, предшествующих отчётному периоду;</w:t>
      </w:r>
      <w:r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Pr="00E1514D">
        <w:rPr>
          <w:rFonts w:cs="Arial"/>
          <w:color w:val="282828"/>
          <w:sz w:val="28"/>
          <w:szCs w:val="28"/>
        </w:rPr>
        <w:t xml:space="preserve"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</w:t>
      </w:r>
      <w:r w:rsidR="00367010">
        <w:rPr>
          <w:rFonts w:cs="Arial"/>
          <w:color w:val="282828"/>
          <w:sz w:val="28"/>
          <w:szCs w:val="28"/>
        </w:rPr>
        <w:t xml:space="preserve">              </w:t>
      </w:r>
      <w:r w:rsidRPr="00E1514D">
        <w:rPr>
          <w:rFonts w:cs="Arial"/>
          <w:color w:val="282828"/>
          <w:sz w:val="28"/>
          <w:szCs w:val="28"/>
        </w:rPr>
        <w:t xml:space="preserve">с нормативными правовыми актами Российской Федерации </w:t>
      </w:r>
      <w:r w:rsidR="00187809" w:rsidRPr="00187809">
        <w:rPr>
          <w:rFonts w:cs="Arial"/>
          <w:color w:val="282828"/>
          <w:sz w:val="28"/>
          <w:szCs w:val="28"/>
        </w:rPr>
        <w:t xml:space="preserve">                         </w:t>
      </w:r>
      <w:r w:rsidRPr="00E1514D">
        <w:rPr>
          <w:rFonts w:cs="Arial"/>
          <w:color w:val="282828"/>
          <w:sz w:val="28"/>
          <w:szCs w:val="28"/>
        </w:rPr>
        <w:t xml:space="preserve">(далее - сведения, представляемые гражданами в соответствии </w:t>
      </w:r>
      <w:r w:rsidR="00187809" w:rsidRPr="00187809">
        <w:rPr>
          <w:rFonts w:cs="Arial"/>
          <w:color w:val="282828"/>
          <w:sz w:val="28"/>
          <w:szCs w:val="28"/>
        </w:rPr>
        <w:t xml:space="preserve">                              </w:t>
      </w:r>
      <w:r w:rsidRPr="00E1514D">
        <w:rPr>
          <w:rFonts w:cs="Arial"/>
          <w:color w:val="282828"/>
          <w:sz w:val="28"/>
          <w:szCs w:val="28"/>
        </w:rPr>
        <w:lastRenderedPageBreak/>
        <w:t>с нормативными правовыми актами Российской Федерации);</w:t>
      </w:r>
      <w:r w:rsidRPr="00E1514D">
        <w:rPr>
          <w:rFonts w:cs="Arial"/>
          <w:color w:val="282828"/>
          <w:sz w:val="28"/>
          <w:szCs w:val="28"/>
        </w:rPr>
        <w:br/>
      </w:r>
      <w:r w:rsidR="00267AE3">
        <w:rPr>
          <w:rFonts w:cs="Arial"/>
          <w:color w:val="282828"/>
          <w:sz w:val="28"/>
          <w:szCs w:val="28"/>
        </w:rPr>
        <w:t xml:space="preserve">     </w:t>
      </w:r>
      <w:r w:rsidR="00381421">
        <w:rPr>
          <w:rFonts w:cs="Arial"/>
          <w:color w:val="282828"/>
          <w:sz w:val="28"/>
          <w:szCs w:val="28"/>
        </w:rPr>
        <w:t xml:space="preserve">  </w:t>
      </w:r>
      <w:proofErr w:type="gramStart"/>
      <w:r w:rsidRPr="00E1514D">
        <w:rPr>
          <w:rFonts w:cs="Arial"/>
          <w:color w:val="282828"/>
          <w:sz w:val="28"/>
          <w:szCs w:val="28"/>
        </w:rPr>
        <w:t>3) соблюдения муниципальными служащими в течение трёх лет, предшествующих поступлению информации, являющейся основанием</w:t>
      </w:r>
      <w:r w:rsidR="00187809" w:rsidRPr="00187809">
        <w:rPr>
          <w:rFonts w:cs="Arial"/>
          <w:color w:val="282828"/>
          <w:sz w:val="28"/>
          <w:szCs w:val="28"/>
        </w:rPr>
        <w:t xml:space="preserve">            </w:t>
      </w:r>
      <w:r w:rsidRPr="00E1514D">
        <w:rPr>
          <w:rFonts w:cs="Arial"/>
          <w:color w:val="282828"/>
          <w:sz w:val="28"/>
          <w:szCs w:val="28"/>
        </w:rPr>
        <w:t xml:space="preserve"> для осуществления проверки, предусмотренной настоящим 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</w:t>
      </w:r>
      <w:r w:rsidR="00267AE3" w:rsidRPr="00267AE3">
        <w:rPr>
          <w:rFonts w:cs="Arial"/>
          <w:color w:val="282828"/>
          <w:sz w:val="28"/>
          <w:szCs w:val="28"/>
        </w:rPr>
        <w:t xml:space="preserve">                                    </w:t>
      </w:r>
      <w:r w:rsidRPr="00E1514D">
        <w:rPr>
          <w:rFonts w:cs="Arial"/>
          <w:color w:val="282828"/>
          <w:sz w:val="28"/>
          <w:szCs w:val="28"/>
        </w:rPr>
        <w:t>"О противодействии коррупции"</w:t>
      </w:r>
      <w:r w:rsidR="00267AE3">
        <w:rPr>
          <w:rFonts w:cs="Arial"/>
          <w:color w:val="282828"/>
          <w:sz w:val="28"/>
          <w:szCs w:val="28"/>
        </w:rPr>
        <w:t xml:space="preserve">  </w:t>
      </w:r>
      <w:r w:rsidRPr="00E1514D">
        <w:rPr>
          <w:rFonts w:cs="Arial"/>
          <w:color w:val="282828"/>
          <w:sz w:val="28"/>
          <w:szCs w:val="28"/>
        </w:rPr>
        <w:t xml:space="preserve"> и другими федеральными законами </w:t>
      </w:r>
      <w:r w:rsidR="00267AE3" w:rsidRPr="00267AE3">
        <w:rPr>
          <w:rFonts w:cs="Arial"/>
          <w:color w:val="282828"/>
          <w:sz w:val="28"/>
          <w:szCs w:val="28"/>
        </w:rPr>
        <w:t xml:space="preserve">        </w:t>
      </w:r>
      <w:r w:rsidRPr="00E1514D">
        <w:rPr>
          <w:rFonts w:cs="Arial"/>
          <w:color w:val="282828"/>
          <w:sz w:val="28"/>
          <w:szCs w:val="28"/>
        </w:rPr>
        <w:t>(далее - требования к служебному поведению).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 </w:t>
      </w:r>
      <w:r w:rsidRPr="00E1514D">
        <w:rPr>
          <w:rFonts w:cs="Arial"/>
          <w:color w:val="282828"/>
          <w:sz w:val="28"/>
          <w:szCs w:val="28"/>
        </w:rPr>
        <w:t>2.</w:t>
      </w:r>
      <w:proofErr w:type="gramEnd"/>
      <w:r w:rsidRPr="00E1514D">
        <w:rPr>
          <w:rFonts w:cs="Arial"/>
          <w:color w:val="282828"/>
          <w:sz w:val="28"/>
          <w:szCs w:val="28"/>
        </w:rPr>
        <w:t xml:space="preserve"> Проверка, предусмотренная подпунктами 2 и 3 пункта 1 настоящего Положения, осуществляется соответственно в отношении </w:t>
      </w:r>
      <w:r w:rsidR="00022DEC">
        <w:rPr>
          <w:rFonts w:cs="Arial"/>
          <w:color w:val="282828"/>
          <w:sz w:val="28"/>
          <w:szCs w:val="28"/>
        </w:rPr>
        <w:t xml:space="preserve">                              </w:t>
      </w:r>
      <w:r w:rsidRPr="00E1514D">
        <w:rPr>
          <w:rFonts w:cs="Arial"/>
          <w:color w:val="282828"/>
          <w:sz w:val="28"/>
          <w:szCs w:val="28"/>
        </w:rPr>
        <w:t xml:space="preserve">граждан, претендующих на замещение любой должности </w:t>
      </w:r>
      <w:r w:rsidR="00022DEC">
        <w:rPr>
          <w:rFonts w:cs="Arial"/>
          <w:color w:val="282828"/>
          <w:sz w:val="28"/>
          <w:szCs w:val="28"/>
        </w:rPr>
        <w:t xml:space="preserve">                        </w:t>
      </w:r>
      <w:r w:rsidRPr="00E1514D">
        <w:rPr>
          <w:rFonts w:cs="Arial"/>
          <w:color w:val="282828"/>
          <w:sz w:val="28"/>
          <w:szCs w:val="28"/>
        </w:rPr>
        <w:t xml:space="preserve">муниципальной службы, </w:t>
      </w:r>
      <w:r>
        <w:rPr>
          <w:rFonts w:cs="Arial"/>
          <w:color w:val="282828"/>
          <w:sz w:val="28"/>
          <w:szCs w:val="28"/>
        </w:rPr>
        <w:t xml:space="preserve">   </w:t>
      </w:r>
      <w:r w:rsidRPr="00E1514D">
        <w:rPr>
          <w:rFonts w:cs="Arial"/>
          <w:color w:val="282828"/>
          <w:sz w:val="28"/>
          <w:szCs w:val="28"/>
        </w:rPr>
        <w:t>и муниципальных служащих, замещающих</w:t>
      </w:r>
      <w:r w:rsidR="00022DEC">
        <w:rPr>
          <w:rFonts w:cs="Arial"/>
          <w:color w:val="282828"/>
          <w:sz w:val="28"/>
          <w:szCs w:val="28"/>
        </w:rPr>
        <w:t xml:space="preserve">                  </w:t>
      </w:r>
      <w:r w:rsidRPr="00E1514D">
        <w:rPr>
          <w:rFonts w:cs="Arial"/>
          <w:color w:val="282828"/>
          <w:sz w:val="28"/>
          <w:szCs w:val="28"/>
        </w:rPr>
        <w:t xml:space="preserve"> любую</w:t>
      </w:r>
      <w:r w:rsidR="00022DEC">
        <w:rPr>
          <w:rFonts w:cs="Arial"/>
          <w:color w:val="282828"/>
          <w:sz w:val="28"/>
          <w:szCs w:val="28"/>
        </w:rPr>
        <w:t xml:space="preserve"> должность муниципальной службы                                                                                             </w:t>
      </w:r>
      <w:r w:rsidR="003A32E4">
        <w:rPr>
          <w:rFonts w:cs="Arial"/>
          <w:color w:val="282828"/>
          <w:sz w:val="28"/>
          <w:szCs w:val="28"/>
        </w:rPr>
        <w:t xml:space="preserve">     (за исключением должности г</w:t>
      </w:r>
      <w:r w:rsidR="00022DEC">
        <w:rPr>
          <w:rFonts w:cs="Arial"/>
          <w:color w:val="282828"/>
          <w:sz w:val="28"/>
          <w:szCs w:val="28"/>
        </w:rPr>
        <w:t>лавы администрации по контракту).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 </w:t>
      </w:r>
      <w:r w:rsidRPr="00E1514D">
        <w:rPr>
          <w:rFonts w:cs="Arial"/>
          <w:color w:val="282828"/>
          <w:sz w:val="28"/>
          <w:szCs w:val="28"/>
        </w:rPr>
        <w:t xml:space="preserve">3. </w:t>
      </w:r>
      <w:proofErr w:type="gramStart"/>
      <w:r w:rsidRPr="00E1514D">
        <w:rPr>
          <w:rFonts w:cs="Arial"/>
          <w:color w:val="282828"/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rFonts w:cs="Arial"/>
          <w:color w:val="282828"/>
          <w:sz w:val="28"/>
          <w:szCs w:val="28"/>
        </w:rPr>
        <w:t xml:space="preserve">         </w:t>
      </w:r>
      <w:r w:rsidRPr="00E1514D">
        <w:rPr>
          <w:rFonts w:cs="Arial"/>
          <w:color w:val="282828"/>
          <w:sz w:val="28"/>
          <w:szCs w:val="28"/>
        </w:rPr>
        <w:t xml:space="preserve">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</w:t>
      </w:r>
      <w:r>
        <w:rPr>
          <w:rFonts w:cs="Arial"/>
          <w:color w:val="282828"/>
          <w:sz w:val="28"/>
          <w:szCs w:val="28"/>
        </w:rPr>
        <w:t xml:space="preserve">                            </w:t>
      </w:r>
      <w:r w:rsidRPr="00E1514D">
        <w:rPr>
          <w:rFonts w:cs="Arial"/>
          <w:color w:val="282828"/>
          <w:sz w:val="28"/>
          <w:szCs w:val="28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 </w:t>
      </w:r>
      <w:r w:rsidRPr="00E1514D">
        <w:rPr>
          <w:rFonts w:cs="Arial"/>
          <w:color w:val="282828"/>
          <w:sz w:val="28"/>
          <w:szCs w:val="28"/>
        </w:rPr>
        <w:t>4.</w:t>
      </w:r>
      <w:proofErr w:type="gramEnd"/>
      <w:r w:rsidRPr="00E1514D">
        <w:rPr>
          <w:rFonts w:cs="Arial"/>
          <w:color w:val="282828"/>
          <w:sz w:val="28"/>
          <w:szCs w:val="28"/>
        </w:rPr>
        <w:t xml:space="preserve"> Проверка, предусмотренная пунктом 1 настоящего Положения, осуществляется по решению представителя нанимателя (работодателя).</w:t>
      </w:r>
      <w:r w:rsidRPr="00E1514D">
        <w:rPr>
          <w:rFonts w:cs="Arial"/>
          <w:color w:val="282828"/>
          <w:sz w:val="28"/>
          <w:szCs w:val="28"/>
        </w:rPr>
        <w:br/>
        <w:t xml:space="preserve">Решение принимается отдельно в отношении каждого гражданина </w:t>
      </w:r>
      <w:r>
        <w:rPr>
          <w:rFonts w:cs="Arial"/>
          <w:color w:val="282828"/>
          <w:sz w:val="28"/>
          <w:szCs w:val="28"/>
        </w:rPr>
        <w:t xml:space="preserve">                       </w:t>
      </w:r>
      <w:r w:rsidRPr="00E1514D">
        <w:rPr>
          <w:rFonts w:cs="Arial"/>
          <w:color w:val="282828"/>
          <w:sz w:val="28"/>
          <w:szCs w:val="28"/>
        </w:rPr>
        <w:t>или муниципального служащего и оформляется в письменной форме.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</w:t>
      </w:r>
      <w:r w:rsidRPr="00E1514D">
        <w:rPr>
          <w:rFonts w:cs="Arial"/>
          <w:color w:val="282828"/>
          <w:sz w:val="28"/>
          <w:szCs w:val="28"/>
        </w:rPr>
        <w:t xml:space="preserve">5. </w:t>
      </w:r>
      <w:proofErr w:type="gramStart"/>
      <w:r w:rsidRPr="00E1514D">
        <w:rPr>
          <w:rFonts w:cs="Arial"/>
          <w:color w:val="282828"/>
          <w:sz w:val="28"/>
          <w:szCs w:val="28"/>
        </w:rPr>
        <w:t>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</w:t>
      </w:r>
      <w:r w:rsidR="009729AB">
        <w:rPr>
          <w:rFonts w:cs="Arial"/>
          <w:color w:val="282828"/>
          <w:sz w:val="28"/>
          <w:szCs w:val="28"/>
        </w:rPr>
        <w:t xml:space="preserve">                               </w:t>
      </w:r>
      <w:r w:rsidRPr="00E1514D">
        <w:rPr>
          <w:rFonts w:cs="Arial"/>
          <w:color w:val="282828"/>
          <w:sz w:val="28"/>
          <w:szCs w:val="28"/>
        </w:rPr>
        <w:t xml:space="preserve"> местного самоуправле</w:t>
      </w:r>
      <w:r w:rsidR="009729AB">
        <w:rPr>
          <w:rFonts w:cs="Arial"/>
          <w:color w:val="282828"/>
          <w:sz w:val="28"/>
          <w:szCs w:val="28"/>
        </w:rPr>
        <w:t xml:space="preserve">ния, </w:t>
      </w:r>
      <w:r w:rsidRPr="00E1514D">
        <w:rPr>
          <w:rFonts w:cs="Arial"/>
          <w:color w:val="282828"/>
          <w:sz w:val="28"/>
          <w:szCs w:val="28"/>
        </w:rPr>
        <w:t xml:space="preserve"> по решению представителя нанимателя (работодателя) осуществляют проверку:</w:t>
      </w:r>
      <w:r w:rsidRPr="00E1514D">
        <w:rPr>
          <w:rFonts w:cs="Arial"/>
          <w:color w:val="282828"/>
          <w:sz w:val="28"/>
          <w:szCs w:val="28"/>
        </w:rPr>
        <w:br/>
        <w:t xml:space="preserve">1) достоверности и полноты сведений о доходах, об имуществе </w:t>
      </w:r>
      <w:r>
        <w:rPr>
          <w:rFonts w:cs="Arial"/>
          <w:color w:val="282828"/>
          <w:sz w:val="28"/>
          <w:szCs w:val="28"/>
        </w:rPr>
        <w:t xml:space="preserve">                            </w:t>
      </w:r>
      <w:r w:rsidRPr="00E1514D">
        <w:rPr>
          <w:rFonts w:cs="Arial"/>
          <w:color w:val="282828"/>
          <w:sz w:val="28"/>
          <w:szCs w:val="28"/>
        </w:rPr>
        <w:t>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</w:t>
      </w:r>
      <w:proofErr w:type="gramEnd"/>
      <w:r w:rsidRPr="00E1514D">
        <w:rPr>
          <w:rFonts w:cs="Arial"/>
          <w:color w:val="282828"/>
          <w:sz w:val="28"/>
          <w:szCs w:val="28"/>
        </w:rPr>
        <w:t xml:space="preserve"> сведений, представляемых указанными гражданами в соответствии с законодательством;</w:t>
      </w:r>
      <w:r w:rsidRPr="00E1514D">
        <w:rPr>
          <w:rFonts w:cs="Arial"/>
          <w:color w:val="282828"/>
          <w:sz w:val="28"/>
          <w:szCs w:val="28"/>
        </w:rPr>
        <w:br/>
        <w:t xml:space="preserve">2) достоверности и полноты сведений о доходах, об имуществе </w:t>
      </w:r>
      <w:r>
        <w:rPr>
          <w:rFonts w:cs="Arial"/>
          <w:color w:val="282828"/>
          <w:sz w:val="28"/>
          <w:szCs w:val="28"/>
        </w:rPr>
        <w:t xml:space="preserve">                                </w:t>
      </w:r>
      <w:r w:rsidRPr="00E1514D">
        <w:rPr>
          <w:rFonts w:cs="Arial"/>
          <w:color w:val="282828"/>
          <w:sz w:val="28"/>
          <w:szCs w:val="28"/>
        </w:rPr>
        <w:t>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  <w:r w:rsidRPr="00E1514D">
        <w:rPr>
          <w:rFonts w:cs="Arial"/>
          <w:color w:val="282828"/>
          <w:sz w:val="28"/>
          <w:szCs w:val="28"/>
        </w:rPr>
        <w:br/>
        <w:t>3) соблюдения муниципальными служащими требований к служебному поведению.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 </w:t>
      </w:r>
      <w:r w:rsidRPr="00E1514D">
        <w:rPr>
          <w:rFonts w:cs="Arial"/>
          <w:color w:val="282828"/>
          <w:sz w:val="28"/>
          <w:szCs w:val="28"/>
        </w:rPr>
        <w:t xml:space="preserve">6. Основанием для осуществления проверки, предусмотренной пунктом </w:t>
      </w:r>
      <w:r>
        <w:rPr>
          <w:rFonts w:cs="Arial"/>
          <w:color w:val="282828"/>
          <w:sz w:val="28"/>
          <w:szCs w:val="28"/>
        </w:rPr>
        <w:t xml:space="preserve">             </w:t>
      </w:r>
      <w:r w:rsidRPr="00E1514D">
        <w:rPr>
          <w:rFonts w:cs="Arial"/>
          <w:color w:val="282828"/>
          <w:sz w:val="28"/>
          <w:szCs w:val="28"/>
        </w:rPr>
        <w:lastRenderedPageBreak/>
        <w:t>1 настоящего Положения, является достаточная информация, представленная в письменном виде в установленном порядке:</w:t>
      </w:r>
      <w:r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Pr="00E1514D">
        <w:rPr>
          <w:rFonts w:cs="Arial"/>
          <w:color w:val="282828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r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</w:t>
      </w:r>
      <w:proofErr w:type="gramStart"/>
      <w:r w:rsidRPr="00E1514D">
        <w:rPr>
          <w:rFonts w:cs="Arial"/>
          <w:color w:val="282828"/>
          <w:sz w:val="28"/>
          <w:szCs w:val="28"/>
        </w:rPr>
        <w:t xml:space="preserve">2) работниками кадровых служб (подразделений кадровых служб </w:t>
      </w:r>
      <w:r>
        <w:rPr>
          <w:rFonts w:cs="Arial"/>
          <w:color w:val="282828"/>
          <w:sz w:val="28"/>
          <w:szCs w:val="28"/>
        </w:rPr>
        <w:t xml:space="preserve">                        </w:t>
      </w:r>
      <w:r w:rsidRPr="00E1514D">
        <w:rPr>
          <w:rFonts w:cs="Arial"/>
          <w:color w:val="282828"/>
          <w:sz w:val="28"/>
          <w:szCs w:val="28"/>
        </w:rPr>
        <w:t xml:space="preserve">по профилактике коррупционных и иных правонарушений) </w:t>
      </w:r>
      <w:r w:rsidR="009729AB">
        <w:rPr>
          <w:rFonts w:cs="Arial"/>
          <w:color w:val="282828"/>
          <w:sz w:val="28"/>
          <w:szCs w:val="28"/>
        </w:rPr>
        <w:t xml:space="preserve">                       </w:t>
      </w:r>
      <w:r w:rsidRPr="00E1514D">
        <w:rPr>
          <w:rFonts w:cs="Arial"/>
          <w:color w:val="282828"/>
          <w:sz w:val="28"/>
          <w:szCs w:val="28"/>
        </w:rPr>
        <w:t xml:space="preserve">органов местного самоуправления либо должностными лицами </w:t>
      </w:r>
      <w:r w:rsidR="00022DEC">
        <w:rPr>
          <w:rFonts w:cs="Arial"/>
          <w:color w:val="282828"/>
          <w:sz w:val="28"/>
          <w:szCs w:val="28"/>
        </w:rPr>
        <w:t xml:space="preserve">                  </w:t>
      </w:r>
      <w:r w:rsidRPr="00E1514D">
        <w:rPr>
          <w:rFonts w:cs="Arial"/>
          <w:color w:val="282828"/>
          <w:sz w:val="28"/>
          <w:szCs w:val="28"/>
        </w:rPr>
        <w:t>органа местного са</w:t>
      </w:r>
      <w:r w:rsidR="009729AB">
        <w:rPr>
          <w:rFonts w:cs="Arial"/>
          <w:color w:val="282828"/>
          <w:sz w:val="28"/>
          <w:szCs w:val="28"/>
        </w:rPr>
        <w:t>моуправления,</w:t>
      </w:r>
      <w:r w:rsidRPr="00E1514D">
        <w:rPr>
          <w:rFonts w:cs="Arial"/>
          <w:color w:val="282828"/>
          <w:sz w:val="28"/>
          <w:szCs w:val="28"/>
        </w:rPr>
        <w:t xml:space="preserve"> ответственными за работу </w:t>
      </w:r>
      <w:r w:rsidR="00022DEC">
        <w:rPr>
          <w:rFonts w:cs="Arial"/>
          <w:color w:val="282828"/>
          <w:sz w:val="28"/>
          <w:szCs w:val="28"/>
        </w:rPr>
        <w:t xml:space="preserve">                              </w:t>
      </w:r>
      <w:r w:rsidRPr="00E1514D">
        <w:rPr>
          <w:rFonts w:cs="Arial"/>
          <w:color w:val="282828"/>
          <w:sz w:val="28"/>
          <w:szCs w:val="28"/>
        </w:rPr>
        <w:t>по профилактике коррупционных и иных правонарушений;</w:t>
      </w:r>
      <w:r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</w:t>
      </w:r>
      <w:r w:rsidRPr="00E1514D">
        <w:rPr>
          <w:rFonts w:cs="Arial"/>
          <w:color w:val="282828"/>
          <w:sz w:val="28"/>
          <w:szCs w:val="28"/>
        </w:rPr>
        <w:t xml:space="preserve">3) постоянно действующими руководящими органами политических партий и зарегистрированных в соответствии с законом </w:t>
      </w:r>
      <w:r w:rsidR="009729AB">
        <w:rPr>
          <w:rFonts w:cs="Arial"/>
          <w:color w:val="282828"/>
          <w:sz w:val="28"/>
          <w:szCs w:val="28"/>
        </w:rPr>
        <w:t xml:space="preserve">                                 </w:t>
      </w:r>
      <w:r w:rsidRPr="00E1514D">
        <w:rPr>
          <w:rFonts w:cs="Arial"/>
          <w:color w:val="282828"/>
          <w:sz w:val="28"/>
          <w:szCs w:val="28"/>
        </w:rPr>
        <w:t>иных общероссийских общественных объединений, не являющ</w:t>
      </w:r>
      <w:r>
        <w:rPr>
          <w:rFonts w:cs="Arial"/>
          <w:color w:val="282828"/>
          <w:sz w:val="28"/>
          <w:szCs w:val="28"/>
        </w:rPr>
        <w:t>ихся политическими партиями;</w:t>
      </w:r>
      <w:proofErr w:type="gramEnd"/>
      <w:r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</w:t>
      </w:r>
      <w:r>
        <w:rPr>
          <w:rFonts w:cs="Arial"/>
          <w:color w:val="282828"/>
          <w:sz w:val="28"/>
          <w:szCs w:val="28"/>
        </w:rPr>
        <w:t>4)</w:t>
      </w:r>
      <w:r w:rsidR="00022DEC">
        <w:rPr>
          <w:rFonts w:cs="Arial"/>
          <w:color w:val="282828"/>
          <w:sz w:val="28"/>
          <w:szCs w:val="28"/>
        </w:rPr>
        <w:t xml:space="preserve"> </w:t>
      </w:r>
      <w:r w:rsidRPr="00E1514D">
        <w:rPr>
          <w:rFonts w:cs="Arial"/>
          <w:color w:val="282828"/>
          <w:sz w:val="28"/>
          <w:szCs w:val="28"/>
        </w:rPr>
        <w:t>Об</w:t>
      </w:r>
      <w:r>
        <w:rPr>
          <w:rFonts w:cs="Arial"/>
          <w:color w:val="282828"/>
          <w:sz w:val="28"/>
          <w:szCs w:val="28"/>
        </w:rPr>
        <w:t>щественной палатой Владимирской области;</w:t>
      </w:r>
      <w:r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</w:t>
      </w:r>
      <w:r>
        <w:rPr>
          <w:rFonts w:cs="Arial"/>
          <w:color w:val="282828"/>
          <w:sz w:val="28"/>
          <w:szCs w:val="28"/>
        </w:rPr>
        <w:t>5)</w:t>
      </w:r>
      <w:r w:rsidR="00022DEC">
        <w:rPr>
          <w:rFonts w:cs="Arial"/>
          <w:color w:val="282828"/>
          <w:sz w:val="28"/>
          <w:szCs w:val="28"/>
        </w:rPr>
        <w:t xml:space="preserve"> </w:t>
      </w:r>
      <w:r w:rsidRPr="00E1514D">
        <w:rPr>
          <w:rFonts w:cs="Arial"/>
          <w:color w:val="282828"/>
          <w:sz w:val="28"/>
          <w:szCs w:val="28"/>
        </w:rPr>
        <w:t>общероссийскими средствами массовой информации.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 </w:t>
      </w:r>
      <w:r w:rsidRPr="00E1514D">
        <w:rPr>
          <w:rFonts w:cs="Arial"/>
          <w:color w:val="282828"/>
          <w:sz w:val="28"/>
          <w:szCs w:val="28"/>
        </w:rPr>
        <w:t>7. Информация анонимного характера не может служить основанием</w:t>
      </w:r>
      <w:r w:rsidR="00022DEC">
        <w:rPr>
          <w:rFonts w:cs="Arial"/>
          <w:color w:val="282828"/>
          <w:sz w:val="28"/>
          <w:szCs w:val="28"/>
        </w:rPr>
        <w:t xml:space="preserve"> </w:t>
      </w:r>
      <w:r w:rsidR="00381421">
        <w:rPr>
          <w:rFonts w:cs="Arial"/>
          <w:color w:val="282828"/>
          <w:sz w:val="28"/>
          <w:szCs w:val="28"/>
        </w:rPr>
        <w:t>для</w:t>
      </w:r>
      <w:r w:rsidR="00F12358">
        <w:rPr>
          <w:rFonts w:cs="Arial"/>
          <w:color w:val="282828"/>
          <w:sz w:val="28"/>
          <w:szCs w:val="28"/>
        </w:rPr>
        <w:t xml:space="preserve">     </w:t>
      </w:r>
      <w:r w:rsidR="00267AE3" w:rsidRPr="00444B5E">
        <w:rPr>
          <w:rFonts w:cs="Arial"/>
          <w:color w:val="282828"/>
          <w:sz w:val="28"/>
          <w:szCs w:val="28"/>
        </w:rPr>
        <w:t xml:space="preserve"> </w:t>
      </w:r>
      <w:r w:rsidR="00381421">
        <w:rPr>
          <w:rFonts w:cs="Arial"/>
          <w:color w:val="282828"/>
          <w:sz w:val="28"/>
          <w:szCs w:val="28"/>
        </w:rPr>
        <w:t xml:space="preserve">                                               </w:t>
      </w:r>
      <w:r w:rsidRPr="00E1514D">
        <w:rPr>
          <w:rFonts w:cs="Arial"/>
          <w:color w:val="282828"/>
          <w:sz w:val="28"/>
          <w:szCs w:val="28"/>
        </w:rPr>
        <w:t xml:space="preserve"> проверки.</w:t>
      </w:r>
      <w:r w:rsidRPr="00E1514D">
        <w:rPr>
          <w:rFonts w:cs="Arial"/>
          <w:color w:val="282828"/>
          <w:sz w:val="28"/>
          <w:szCs w:val="28"/>
        </w:rPr>
        <w:br/>
      </w:r>
      <w:r w:rsidR="00381421">
        <w:rPr>
          <w:rFonts w:cs="Arial"/>
          <w:color w:val="282828"/>
          <w:sz w:val="28"/>
          <w:szCs w:val="28"/>
        </w:rPr>
        <w:t xml:space="preserve">     </w:t>
      </w:r>
      <w:r w:rsidRPr="00E1514D">
        <w:rPr>
          <w:rFonts w:cs="Arial"/>
          <w:color w:val="282828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</w:t>
      </w:r>
      <w:r w:rsidR="00F12358">
        <w:rPr>
          <w:rFonts w:cs="Arial"/>
          <w:color w:val="282828"/>
          <w:sz w:val="28"/>
          <w:szCs w:val="28"/>
        </w:rPr>
        <w:t xml:space="preserve">                   </w:t>
      </w:r>
      <w:r w:rsidRPr="00E1514D">
        <w:rPr>
          <w:rFonts w:cs="Arial"/>
          <w:color w:val="282828"/>
          <w:sz w:val="28"/>
          <w:szCs w:val="28"/>
        </w:rPr>
        <w:t xml:space="preserve"> до 90 дней представителем нанимателя (работодателем)</w:t>
      </w:r>
      <w:r w:rsidR="00F12358">
        <w:rPr>
          <w:rFonts w:cs="Arial"/>
          <w:color w:val="282828"/>
          <w:sz w:val="28"/>
          <w:szCs w:val="28"/>
        </w:rPr>
        <w:t>.</w:t>
      </w:r>
    </w:p>
    <w:p w:rsidR="0064468A" w:rsidRPr="005C13D2" w:rsidRDefault="00381421" w:rsidP="00872D01">
      <w:pPr>
        <w:pStyle w:val="a4"/>
        <w:shd w:val="clear" w:color="auto" w:fill="FFFFFF"/>
        <w:spacing w:before="0" w:beforeAutospacing="0" w:after="107" w:afterAutospacing="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 xml:space="preserve">9. Проверка осуществляется кадровой службой или должностным лицом </w:t>
      </w:r>
      <w:r w:rsidR="00F12358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самостоятельно либо путем инициирования представителем нанимателя (работодателем) </w:t>
      </w:r>
      <w:r w:rsidR="00F12358">
        <w:rPr>
          <w:rFonts w:cs="Arial"/>
          <w:color w:val="282828"/>
          <w:sz w:val="28"/>
          <w:szCs w:val="28"/>
        </w:rPr>
        <w:t>перед Губернатором Владимирской</w:t>
      </w:r>
      <w:r w:rsidR="00E1514D" w:rsidRPr="00E1514D">
        <w:rPr>
          <w:rFonts w:cs="Arial"/>
          <w:color w:val="282828"/>
          <w:sz w:val="28"/>
          <w:szCs w:val="28"/>
        </w:rPr>
        <w:t xml:space="preserve"> области предло</w:t>
      </w:r>
      <w:r w:rsidR="00F12358">
        <w:rPr>
          <w:rFonts w:cs="Arial"/>
          <w:color w:val="282828"/>
          <w:sz w:val="28"/>
          <w:szCs w:val="28"/>
        </w:rPr>
        <w:t xml:space="preserve">жений               о направлении им запроса: </w:t>
      </w:r>
      <w:r w:rsidR="00E1514D" w:rsidRPr="00E1514D">
        <w:rPr>
          <w:rFonts w:cs="Arial"/>
          <w:color w:val="282828"/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  <w:r w:rsidR="00E1514D" w:rsidRPr="00E1514D">
        <w:rPr>
          <w:rFonts w:cs="Arial"/>
          <w:color w:val="282828"/>
          <w:sz w:val="28"/>
          <w:szCs w:val="28"/>
        </w:rPr>
        <w:br/>
        <w:t xml:space="preserve">о проведении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>оперативно-розыскных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</w:t>
      </w:r>
      <w:r w:rsidR="00F12358">
        <w:rPr>
          <w:rFonts w:cs="Arial"/>
          <w:color w:val="282828"/>
          <w:sz w:val="28"/>
          <w:szCs w:val="28"/>
        </w:rPr>
        <w:t xml:space="preserve">                   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статьи 7 Федерального закона от 12 августа 1995 года N 144-ФЗ </w:t>
      </w:r>
      <w:r w:rsidR="00F12358">
        <w:rPr>
          <w:rFonts w:cs="Arial"/>
          <w:color w:val="282828"/>
          <w:sz w:val="28"/>
          <w:szCs w:val="28"/>
        </w:rPr>
        <w:t xml:space="preserve">          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"Об оперативно-розыскной деятельности" (далее - Федеральный закон </w:t>
      </w:r>
      <w:r w:rsidR="00F12358">
        <w:rPr>
          <w:rFonts w:cs="Arial"/>
          <w:color w:val="282828"/>
          <w:sz w:val="28"/>
          <w:szCs w:val="28"/>
        </w:rPr>
        <w:t xml:space="preserve">                                       "Об </w:t>
      </w:r>
      <w:r w:rsidR="00E1514D" w:rsidRPr="00E1514D">
        <w:rPr>
          <w:rFonts w:cs="Arial"/>
          <w:color w:val="282828"/>
          <w:sz w:val="28"/>
          <w:szCs w:val="28"/>
        </w:rPr>
        <w:t>оперативно-розыскной деятельности").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 xml:space="preserve">10. При осуществлении самостоятельно проверки, предусмотренной </w:t>
      </w:r>
      <w:r w:rsidR="00F12358">
        <w:rPr>
          <w:rFonts w:cs="Arial"/>
          <w:color w:val="282828"/>
          <w:sz w:val="28"/>
          <w:szCs w:val="28"/>
        </w:rPr>
        <w:t xml:space="preserve">          </w:t>
      </w:r>
      <w:r w:rsidR="00E1514D" w:rsidRPr="00E1514D">
        <w:rPr>
          <w:rFonts w:cs="Arial"/>
          <w:color w:val="282828"/>
          <w:sz w:val="28"/>
          <w:szCs w:val="28"/>
        </w:rPr>
        <w:t>пунктом 9 настоящего Положения, должностные лица кадровой службы</w:t>
      </w:r>
      <w:r w:rsidR="00267AE3" w:rsidRPr="00267AE3">
        <w:rPr>
          <w:rFonts w:cs="Arial"/>
          <w:color w:val="282828"/>
          <w:sz w:val="28"/>
          <w:szCs w:val="28"/>
        </w:rPr>
        <w:t xml:space="preserve">         </w:t>
      </w:r>
      <w:r w:rsidR="00E1514D" w:rsidRPr="00E1514D">
        <w:rPr>
          <w:rFonts w:cs="Arial"/>
          <w:color w:val="282828"/>
          <w:sz w:val="28"/>
          <w:szCs w:val="28"/>
        </w:rPr>
        <w:t xml:space="preserve"> или должностное лицо вправе: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>1) проводить беседу с гражданином или муниципальным служащим;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 xml:space="preserve">2) изучать представленные гражданином или муниципальным служащим сведения о доходах, об имуществе и обязательствах </w:t>
      </w:r>
      <w:r w:rsidR="00022DEC">
        <w:rPr>
          <w:rFonts w:cs="Arial"/>
          <w:color w:val="282828"/>
          <w:sz w:val="28"/>
          <w:szCs w:val="28"/>
        </w:rPr>
        <w:t xml:space="preserve">                       </w:t>
      </w:r>
      <w:r w:rsidR="00E1514D" w:rsidRPr="00E1514D">
        <w:rPr>
          <w:rFonts w:cs="Arial"/>
          <w:color w:val="282828"/>
          <w:sz w:val="28"/>
          <w:szCs w:val="28"/>
        </w:rPr>
        <w:t>имущественного характера и дополнительные материалы;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 xml:space="preserve">3) получать от гражданина или муниципального служащего пояснения </w:t>
      </w:r>
      <w:r w:rsidR="00F12358">
        <w:rPr>
          <w:rFonts w:cs="Arial"/>
          <w:color w:val="282828"/>
          <w:sz w:val="28"/>
          <w:szCs w:val="28"/>
        </w:rPr>
        <w:t xml:space="preserve">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по представленным им сведениям о доходах, об имуществе </w:t>
      </w:r>
      <w:r w:rsidR="00022DEC">
        <w:rPr>
          <w:rFonts w:cs="Arial"/>
          <w:color w:val="282828"/>
          <w:sz w:val="28"/>
          <w:szCs w:val="28"/>
        </w:rPr>
        <w:t xml:space="preserve">                                  </w:t>
      </w:r>
      <w:r w:rsidR="00E1514D" w:rsidRPr="00E1514D">
        <w:rPr>
          <w:rFonts w:cs="Arial"/>
          <w:color w:val="282828"/>
          <w:sz w:val="28"/>
          <w:szCs w:val="28"/>
        </w:rPr>
        <w:t>и обязательствах имущественного характера и материалам;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</w:t>
      </w:r>
      <w:r w:rsidR="00F12358">
        <w:rPr>
          <w:rFonts w:cs="Arial"/>
          <w:color w:val="282828"/>
          <w:sz w:val="28"/>
          <w:szCs w:val="28"/>
        </w:rPr>
        <w:t xml:space="preserve">                              </w:t>
      </w:r>
      <w:r w:rsidR="00E1514D" w:rsidRPr="00E1514D">
        <w:rPr>
          <w:rFonts w:cs="Arial"/>
          <w:color w:val="282828"/>
          <w:sz w:val="28"/>
          <w:szCs w:val="28"/>
        </w:rPr>
        <w:lastRenderedPageBreak/>
        <w:t xml:space="preserve">и осуществления оперативно-розыскной деятельности или ее результатов) </w:t>
      </w:r>
      <w:r w:rsidR="00F12358">
        <w:rPr>
          <w:rFonts w:cs="Arial"/>
          <w:color w:val="282828"/>
          <w:sz w:val="28"/>
          <w:szCs w:val="28"/>
        </w:rPr>
        <w:t xml:space="preserve">             </w:t>
      </w:r>
      <w:r w:rsidR="00E1514D" w:rsidRPr="00E1514D">
        <w:rPr>
          <w:rFonts w:cs="Arial"/>
          <w:color w:val="282828"/>
          <w:sz w:val="28"/>
          <w:szCs w:val="28"/>
        </w:rPr>
        <w:t>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- государственные органы и организации) об имеющихся у них сведениях:</w:t>
      </w:r>
      <w:r w:rsidR="00E1514D" w:rsidRPr="00E1514D">
        <w:rPr>
          <w:rFonts w:cs="Arial"/>
          <w:color w:val="282828"/>
          <w:sz w:val="28"/>
          <w:szCs w:val="28"/>
        </w:rPr>
        <w:br/>
        <w:t>о доходах, об имуществе и обязательствах имущественного характера гражданина или муниципального служащего, его супруги (супруга)</w:t>
      </w:r>
      <w:r w:rsidR="00F12358">
        <w:rPr>
          <w:rFonts w:cs="Arial"/>
          <w:color w:val="282828"/>
          <w:sz w:val="28"/>
          <w:szCs w:val="28"/>
        </w:rPr>
        <w:t xml:space="preserve">                      и несовершеннолетних детей; </w:t>
      </w:r>
      <w:r w:rsidR="00E1514D" w:rsidRPr="00E1514D">
        <w:rPr>
          <w:rFonts w:cs="Arial"/>
          <w:color w:val="282828"/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  <w:r w:rsidR="00E1514D" w:rsidRPr="00E1514D">
        <w:rPr>
          <w:rFonts w:cs="Arial"/>
          <w:color w:val="282828"/>
          <w:sz w:val="28"/>
          <w:szCs w:val="28"/>
        </w:rPr>
        <w:br/>
        <w:t>о соблюдении муниципальным служащим требований к служебному поведению;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 </w:t>
      </w:r>
      <w:r w:rsidR="00E1514D" w:rsidRPr="00E1514D">
        <w:rPr>
          <w:rFonts w:cs="Arial"/>
          <w:color w:val="282828"/>
          <w:sz w:val="28"/>
          <w:szCs w:val="28"/>
        </w:rPr>
        <w:t xml:space="preserve">5) наводить справки у физических лиц и получать </w:t>
      </w:r>
      <w:r w:rsidR="00872D01">
        <w:rPr>
          <w:rFonts w:cs="Arial"/>
          <w:color w:val="282828"/>
          <w:sz w:val="28"/>
          <w:szCs w:val="28"/>
        </w:rPr>
        <w:t xml:space="preserve">                                         </w:t>
      </w:r>
      <w:r w:rsidR="00022DEC">
        <w:rPr>
          <w:rFonts w:cs="Arial"/>
          <w:color w:val="282828"/>
          <w:sz w:val="28"/>
          <w:szCs w:val="28"/>
        </w:rPr>
        <w:t>от них</w:t>
      </w:r>
      <w:r w:rsidR="00872D01">
        <w:rPr>
          <w:rFonts w:cs="Arial"/>
          <w:color w:val="282828"/>
          <w:sz w:val="28"/>
          <w:szCs w:val="28"/>
        </w:rPr>
        <w:t xml:space="preserve">   </w:t>
      </w:r>
      <w:r w:rsidR="00E1514D" w:rsidRPr="00E1514D">
        <w:rPr>
          <w:rFonts w:cs="Arial"/>
          <w:color w:val="282828"/>
          <w:sz w:val="28"/>
          <w:szCs w:val="28"/>
        </w:rPr>
        <w:t>информацию</w:t>
      </w:r>
      <w:r w:rsidR="00F12358">
        <w:rPr>
          <w:rFonts w:cs="Arial"/>
          <w:color w:val="282828"/>
          <w:sz w:val="28"/>
          <w:szCs w:val="28"/>
        </w:rPr>
        <w:t xml:space="preserve">     </w:t>
      </w:r>
      <w:r w:rsidR="00267AE3">
        <w:rPr>
          <w:rFonts w:cs="Arial"/>
          <w:color w:val="282828"/>
          <w:sz w:val="28"/>
          <w:szCs w:val="28"/>
        </w:rPr>
        <w:t xml:space="preserve"> с</w:t>
      </w:r>
      <w:r w:rsidR="00267AE3" w:rsidRPr="00267AE3">
        <w:rPr>
          <w:rFonts w:cs="Arial"/>
          <w:color w:val="282828"/>
          <w:sz w:val="28"/>
          <w:szCs w:val="28"/>
        </w:rPr>
        <w:t xml:space="preserve"> </w:t>
      </w:r>
      <w:r w:rsidR="00022DEC">
        <w:rPr>
          <w:rFonts w:cs="Arial"/>
          <w:color w:val="282828"/>
          <w:sz w:val="28"/>
          <w:szCs w:val="28"/>
        </w:rPr>
        <w:t xml:space="preserve">   </w:t>
      </w:r>
      <w:r w:rsidR="00E1514D" w:rsidRPr="00E1514D">
        <w:rPr>
          <w:rFonts w:cs="Arial"/>
          <w:color w:val="282828"/>
          <w:sz w:val="28"/>
          <w:szCs w:val="28"/>
        </w:rPr>
        <w:t xml:space="preserve">их </w:t>
      </w:r>
      <w:r w:rsidR="00022DEC">
        <w:rPr>
          <w:rFonts w:cs="Arial"/>
          <w:color w:val="282828"/>
          <w:sz w:val="28"/>
          <w:szCs w:val="28"/>
        </w:rPr>
        <w:t xml:space="preserve">  </w:t>
      </w:r>
      <w:r w:rsidR="00E1514D" w:rsidRPr="00E1514D">
        <w:rPr>
          <w:rFonts w:cs="Arial"/>
          <w:color w:val="282828"/>
          <w:sz w:val="28"/>
          <w:szCs w:val="28"/>
        </w:rPr>
        <w:t>согласия;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 xml:space="preserve">6) осуществлять анализ сведений, представленных гражданином </w:t>
      </w:r>
      <w:r w:rsidR="00F12358">
        <w:rPr>
          <w:rFonts w:cs="Arial"/>
          <w:color w:val="282828"/>
          <w:sz w:val="28"/>
          <w:szCs w:val="28"/>
        </w:rPr>
        <w:t xml:space="preserve">               </w:t>
      </w:r>
      <w:r w:rsidR="00E1514D" w:rsidRPr="00E1514D">
        <w:rPr>
          <w:rFonts w:cs="Arial"/>
          <w:color w:val="282828"/>
          <w:sz w:val="28"/>
          <w:szCs w:val="28"/>
        </w:rPr>
        <w:t>или муниципальным служащим в соответствии с законодательством Российской Федерации о противодействии коррупции.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 xml:space="preserve">11. В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 xml:space="preserve">запросах, предусмотренных подпунктом </w:t>
      </w:r>
      <w:r w:rsidR="00267AE3" w:rsidRPr="00267AE3">
        <w:rPr>
          <w:rFonts w:cs="Arial"/>
          <w:color w:val="282828"/>
          <w:sz w:val="28"/>
          <w:szCs w:val="28"/>
        </w:rPr>
        <w:t xml:space="preserve">4 </w:t>
      </w:r>
      <w:r w:rsidR="00E1514D" w:rsidRPr="00E1514D">
        <w:rPr>
          <w:rFonts w:cs="Arial"/>
          <w:color w:val="282828"/>
          <w:sz w:val="28"/>
          <w:szCs w:val="28"/>
        </w:rPr>
        <w:t>пункта 10 настоящего Положения</w:t>
      </w:r>
      <w:r w:rsidR="00022DEC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>указываются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>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 xml:space="preserve">1) фамилия, имя, отчество руководителя государственного органа </w:t>
      </w:r>
      <w:r w:rsidR="00F12358">
        <w:rPr>
          <w:rFonts w:cs="Arial"/>
          <w:color w:val="282828"/>
          <w:sz w:val="28"/>
          <w:szCs w:val="28"/>
        </w:rPr>
        <w:t xml:space="preserve">           </w:t>
      </w:r>
      <w:r w:rsidR="00E1514D" w:rsidRPr="00E1514D">
        <w:rPr>
          <w:rFonts w:cs="Arial"/>
          <w:color w:val="282828"/>
          <w:sz w:val="28"/>
          <w:szCs w:val="28"/>
        </w:rPr>
        <w:t>или организации, в которые направляется запрос;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2) нормативный правовой акт, на основании которого направляется запрос;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>3) фамилия, имя, отчество, дата и место рождения, место регистрации, жительства и</w:t>
      </w:r>
      <w:r w:rsidR="00872D01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(или) пребывания, должность и место работы (службы) гражданина или муниципального служащего, его супруги (супруга) </w:t>
      </w:r>
      <w:r w:rsidR="00F12358">
        <w:rPr>
          <w:rFonts w:cs="Arial"/>
          <w:color w:val="282828"/>
          <w:sz w:val="28"/>
          <w:szCs w:val="28"/>
        </w:rPr>
        <w:t xml:space="preserve">   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и несовершеннолетних детей, сведения о доходах, об имуществе </w:t>
      </w:r>
      <w:r w:rsidR="00F12358">
        <w:rPr>
          <w:rFonts w:cs="Arial"/>
          <w:color w:val="282828"/>
          <w:sz w:val="28"/>
          <w:szCs w:val="28"/>
        </w:rPr>
        <w:t xml:space="preserve">                       </w:t>
      </w:r>
      <w:r w:rsidR="00E1514D" w:rsidRPr="00E1514D">
        <w:rPr>
          <w:rFonts w:cs="Arial"/>
          <w:color w:val="282828"/>
          <w:sz w:val="28"/>
          <w:szCs w:val="28"/>
        </w:rPr>
        <w:t>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о несоблюдении </w:t>
      </w:r>
      <w:r w:rsidR="00187809">
        <w:rPr>
          <w:rFonts w:cs="Arial"/>
          <w:color w:val="282828"/>
          <w:sz w:val="28"/>
          <w:szCs w:val="28"/>
        </w:rPr>
        <w:t xml:space="preserve">          </w:t>
      </w:r>
      <w:r w:rsidR="00E1514D" w:rsidRPr="00E1514D">
        <w:rPr>
          <w:rFonts w:cs="Arial"/>
          <w:color w:val="282828"/>
          <w:sz w:val="28"/>
          <w:szCs w:val="28"/>
        </w:rPr>
        <w:t>им требований к служебному поведению;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4) содержание и объем сведений, подлежащих проверке;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267AE3">
        <w:rPr>
          <w:rFonts w:cs="Arial"/>
          <w:color w:val="282828"/>
          <w:sz w:val="28"/>
          <w:szCs w:val="28"/>
        </w:rPr>
        <w:t>5)</w:t>
      </w:r>
      <w:r w:rsidR="00267AE3" w:rsidRPr="00267AE3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>срок представления запрашиваемых сведений;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6) фамилия, инициалы и номер телефона муниципального</w:t>
      </w:r>
      <w:r>
        <w:rPr>
          <w:rFonts w:cs="Arial"/>
          <w:color w:val="282828"/>
          <w:sz w:val="28"/>
          <w:szCs w:val="28"/>
        </w:rPr>
        <w:t xml:space="preserve">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 служащего, подготовившего запрос;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267AE3" w:rsidRPr="00267AE3">
        <w:rPr>
          <w:rFonts w:cs="Arial"/>
          <w:color w:val="282828"/>
          <w:sz w:val="28"/>
          <w:szCs w:val="28"/>
        </w:rPr>
        <w:t xml:space="preserve">        </w:t>
      </w:r>
      <w:r w:rsidR="00267AE3">
        <w:rPr>
          <w:rFonts w:cs="Arial"/>
          <w:color w:val="282828"/>
          <w:sz w:val="28"/>
          <w:szCs w:val="28"/>
        </w:rPr>
        <w:t xml:space="preserve">7)другие </w:t>
      </w:r>
      <w:r w:rsidR="00E1514D" w:rsidRPr="00E1514D">
        <w:rPr>
          <w:rFonts w:cs="Arial"/>
          <w:color w:val="282828"/>
          <w:sz w:val="28"/>
          <w:szCs w:val="28"/>
        </w:rPr>
        <w:t>необход</w:t>
      </w:r>
      <w:r w:rsidR="00267AE3">
        <w:rPr>
          <w:rFonts w:cs="Arial"/>
          <w:color w:val="282828"/>
          <w:sz w:val="28"/>
          <w:szCs w:val="28"/>
        </w:rPr>
        <w:t>имые</w:t>
      </w:r>
      <w:r w:rsidR="00267AE3" w:rsidRPr="00267AE3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>сведения.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>12. В предло</w:t>
      </w:r>
      <w:r w:rsidR="00F12358">
        <w:rPr>
          <w:rFonts w:cs="Arial"/>
          <w:color w:val="282828"/>
          <w:sz w:val="28"/>
          <w:szCs w:val="28"/>
        </w:rPr>
        <w:t>жениях Губернатору Владимирской</w:t>
      </w:r>
      <w:r w:rsidR="00E1514D" w:rsidRPr="00E1514D">
        <w:rPr>
          <w:rFonts w:cs="Arial"/>
          <w:color w:val="282828"/>
          <w:sz w:val="28"/>
          <w:szCs w:val="28"/>
        </w:rPr>
        <w:t xml:space="preserve">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1) указываются сведения, послужившие основанием для проверки;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267AE3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 </w:t>
      </w:r>
      <w:r w:rsidR="00E1514D" w:rsidRPr="00E1514D">
        <w:rPr>
          <w:rFonts w:cs="Arial"/>
          <w:color w:val="282828"/>
          <w:sz w:val="28"/>
          <w:szCs w:val="28"/>
        </w:rPr>
        <w:t xml:space="preserve">3) дается ссылка на соответствующие положения Федерального закона </w:t>
      </w:r>
      <w:r w:rsidR="00E1514D" w:rsidRPr="00E1514D">
        <w:rPr>
          <w:rFonts w:cs="Arial"/>
          <w:color w:val="282828"/>
          <w:sz w:val="28"/>
          <w:szCs w:val="28"/>
        </w:rPr>
        <w:lastRenderedPageBreak/>
        <w:t xml:space="preserve">"Об оперативно-розыскной деятельности" или на положения федеральных законов, в соответствии с которыми сведения, послужившие основанием </w:t>
      </w:r>
      <w:r w:rsidR="00F12358"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для проверки, отнесены к сведениям, составляющим банковскую, налоговую или иную охраняемую законом тайну.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 xml:space="preserve">13.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</w:t>
      </w:r>
      <w:r w:rsidR="00F12358">
        <w:rPr>
          <w:rFonts w:cs="Arial"/>
          <w:color w:val="282828"/>
          <w:sz w:val="28"/>
          <w:szCs w:val="28"/>
        </w:rPr>
        <w:t xml:space="preserve">                                  </w:t>
      </w:r>
      <w:r w:rsidR="00E1514D" w:rsidRPr="00E1514D">
        <w:rPr>
          <w:rFonts w:cs="Arial"/>
          <w:color w:val="282828"/>
          <w:sz w:val="28"/>
          <w:szCs w:val="28"/>
        </w:rPr>
        <w:t>в государственные органы и организации представителем нанимателя (работодателем).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>14. Предл</w:t>
      </w:r>
      <w:r w:rsidR="00F12358">
        <w:rPr>
          <w:rFonts w:cs="Arial"/>
          <w:color w:val="282828"/>
          <w:sz w:val="28"/>
          <w:szCs w:val="28"/>
        </w:rPr>
        <w:t>ожения Губернатору Владимирской</w:t>
      </w:r>
      <w:r w:rsidR="00E1514D" w:rsidRPr="00E1514D">
        <w:rPr>
          <w:rFonts w:cs="Arial"/>
          <w:color w:val="282828"/>
          <w:sz w:val="28"/>
          <w:szCs w:val="28"/>
        </w:rPr>
        <w:t xml:space="preserve">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  <w:r w:rsidR="00E1514D" w:rsidRPr="00E1514D">
        <w:rPr>
          <w:rFonts w:cs="Arial"/>
          <w:color w:val="282828"/>
          <w:sz w:val="28"/>
          <w:szCs w:val="28"/>
        </w:rPr>
        <w:br/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 xml:space="preserve">Запросы о представлении сведений, составляющих </w:t>
      </w:r>
      <w:r w:rsidR="00790BA8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</w:t>
      </w:r>
      <w:r w:rsidR="00F12358">
        <w:rPr>
          <w:rFonts w:cs="Arial"/>
          <w:color w:val="282828"/>
          <w:sz w:val="28"/>
          <w:szCs w:val="28"/>
        </w:rPr>
        <w:t xml:space="preserve">                                         </w:t>
      </w:r>
      <w:r w:rsidR="00E1514D" w:rsidRPr="00E1514D">
        <w:rPr>
          <w:rFonts w:cs="Arial"/>
          <w:color w:val="282828"/>
          <w:sz w:val="28"/>
          <w:szCs w:val="28"/>
        </w:rPr>
        <w:t>и несовершеннолетних детей таких граждан и муниципальных служащих</w:t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 xml:space="preserve"> в интересах муниципальных органов направл</w:t>
      </w:r>
      <w:r w:rsidR="00F12358">
        <w:rPr>
          <w:rFonts w:cs="Arial"/>
          <w:color w:val="282828"/>
          <w:sz w:val="28"/>
          <w:szCs w:val="28"/>
        </w:rPr>
        <w:t xml:space="preserve">яются Губернатором Владимирской </w:t>
      </w:r>
      <w:r w:rsidR="00E1514D" w:rsidRPr="00E1514D">
        <w:rPr>
          <w:rFonts w:cs="Arial"/>
          <w:color w:val="282828"/>
          <w:sz w:val="28"/>
          <w:szCs w:val="28"/>
        </w:rPr>
        <w:t xml:space="preserve"> области в порядке, определяемом нормативными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правовыми актами Российской Федерации.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>15. Руководитель кадровой службы органа местного самоуправления либо должностное лицо обеспечивает: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 </w:t>
      </w:r>
      <w:r w:rsidR="00E1514D" w:rsidRPr="00E1514D">
        <w:rPr>
          <w:rFonts w:cs="Arial"/>
          <w:color w:val="282828"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</w:t>
      </w:r>
      <w:r w:rsidR="00F12358">
        <w:rPr>
          <w:rFonts w:cs="Arial"/>
          <w:color w:val="282828"/>
          <w:sz w:val="28"/>
          <w:szCs w:val="28"/>
        </w:rPr>
        <w:t xml:space="preserve">                          </w:t>
      </w:r>
      <w:r w:rsidR="00E1514D" w:rsidRPr="00E1514D">
        <w:rPr>
          <w:rFonts w:cs="Arial"/>
          <w:color w:val="282828"/>
          <w:sz w:val="28"/>
          <w:szCs w:val="28"/>
        </w:rPr>
        <w:t>ему содержания подпункта 2 настоящего пункта - в течение двух рабочих дней со дня получения соответствующего решения;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</w:t>
      </w:r>
      <w:r w:rsidR="00F12358">
        <w:rPr>
          <w:rFonts w:cs="Arial"/>
          <w:color w:val="282828"/>
          <w:sz w:val="28"/>
          <w:szCs w:val="28"/>
        </w:rPr>
        <w:t xml:space="preserve">               </w:t>
      </w:r>
      <w:r w:rsidR="00E1514D" w:rsidRPr="00E1514D">
        <w:rPr>
          <w:rFonts w:cs="Arial"/>
          <w:color w:val="282828"/>
          <w:sz w:val="28"/>
          <w:szCs w:val="28"/>
        </w:rPr>
        <w:t>а при наличии уважительной причины - в срок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,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>согласованный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</w:t>
      </w:r>
      <w:r w:rsidR="00F12358">
        <w:rPr>
          <w:rFonts w:cs="Arial"/>
          <w:color w:val="282828"/>
          <w:sz w:val="28"/>
          <w:szCs w:val="28"/>
        </w:rPr>
        <w:t xml:space="preserve">                            </w:t>
      </w:r>
      <w:r w:rsidR="00E1514D" w:rsidRPr="00E1514D">
        <w:rPr>
          <w:rFonts w:cs="Arial"/>
          <w:color w:val="282828"/>
          <w:sz w:val="28"/>
          <w:szCs w:val="28"/>
        </w:rPr>
        <w:t>с гражданином или муниципальным служащим.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 xml:space="preserve">16. По окончании проверки кадровая служба или должностное лицо обязаны ознакомить гражданина или муниципального служащего </w:t>
      </w:r>
      <w:r w:rsidR="00445CD7">
        <w:rPr>
          <w:rFonts w:cs="Arial"/>
          <w:color w:val="282828"/>
          <w:sz w:val="28"/>
          <w:szCs w:val="28"/>
        </w:rPr>
        <w:t xml:space="preserve">                      </w:t>
      </w:r>
      <w:r w:rsidR="00E1514D" w:rsidRPr="00E1514D">
        <w:rPr>
          <w:rFonts w:cs="Arial"/>
          <w:color w:val="282828"/>
          <w:sz w:val="28"/>
          <w:szCs w:val="28"/>
        </w:rPr>
        <w:t>с результатами проверки с соблюдением законодательства о государственной тайне.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17. Гражданин или муниципальный служащий вправе: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1) давать пояснения в письменной форме: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F12358">
        <w:rPr>
          <w:rFonts w:cs="Arial"/>
          <w:color w:val="282828"/>
          <w:sz w:val="28"/>
          <w:szCs w:val="28"/>
        </w:rPr>
        <w:t xml:space="preserve">в ходе проверки; </w:t>
      </w:r>
      <w:r w:rsidR="00E1514D" w:rsidRPr="00E1514D">
        <w:rPr>
          <w:rFonts w:cs="Arial"/>
          <w:color w:val="282828"/>
          <w:sz w:val="28"/>
          <w:szCs w:val="28"/>
        </w:rPr>
        <w:t xml:space="preserve">по вопросам, указанным в подпункте 2 </w:t>
      </w:r>
      <w:r w:rsidR="00D24A90">
        <w:rPr>
          <w:rFonts w:cs="Arial"/>
          <w:color w:val="282828"/>
          <w:sz w:val="28"/>
          <w:szCs w:val="28"/>
        </w:rPr>
        <w:t xml:space="preserve">пункта 15 настоящего Положения; </w:t>
      </w:r>
      <w:r w:rsidR="00E1514D" w:rsidRPr="00E1514D">
        <w:rPr>
          <w:rFonts w:cs="Arial"/>
          <w:color w:val="282828"/>
          <w:sz w:val="28"/>
          <w:szCs w:val="28"/>
        </w:rPr>
        <w:t>по результатам проверки;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lastRenderedPageBreak/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2) представлять дополнительные материалы и давать по ним пояснения</w:t>
      </w:r>
      <w:r w:rsidR="00D24A90">
        <w:rPr>
          <w:rFonts w:cs="Arial"/>
          <w:color w:val="282828"/>
          <w:sz w:val="28"/>
          <w:szCs w:val="28"/>
        </w:rPr>
        <w:t xml:space="preserve">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 в письменной форме;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 xml:space="preserve">3) обращаться в кадровую службу органа местного самоуправления </w:t>
      </w:r>
      <w:r w:rsidR="00872D01"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или к должностному лицу с подлежащим удовлетворению ходатайством</w:t>
      </w:r>
      <w:r w:rsidR="00D24A90">
        <w:rPr>
          <w:rFonts w:cs="Arial"/>
          <w:color w:val="282828"/>
          <w:sz w:val="28"/>
          <w:szCs w:val="28"/>
        </w:rPr>
        <w:t xml:space="preserve">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 о проведении с ним беседы по вопросам, указанным </w:t>
      </w:r>
      <w:r w:rsidR="00872D01">
        <w:rPr>
          <w:rFonts w:cs="Arial"/>
          <w:color w:val="282828"/>
          <w:sz w:val="28"/>
          <w:szCs w:val="28"/>
        </w:rPr>
        <w:t xml:space="preserve">                                           в </w:t>
      </w:r>
      <w:r w:rsidR="00E1514D" w:rsidRPr="00E1514D">
        <w:rPr>
          <w:rFonts w:cs="Arial"/>
          <w:color w:val="282828"/>
          <w:sz w:val="28"/>
          <w:szCs w:val="28"/>
        </w:rPr>
        <w:t>подпункте 2 пункта 15 настоящего Положения.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18. Пояснения, указанные в пункте 17 настоящего Положения,</w:t>
      </w:r>
      <w:r w:rsidR="00187809">
        <w:rPr>
          <w:rFonts w:cs="Arial"/>
          <w:color w:val="282828"/>
          <w:sz w:val="28"/>
          <w:szCs w:val="28"/>
        </w:rPr>
        <w:t xml:space="preserve">     </w:t>
      </w:r>
      <w:r w:rsidR="00872D01">
        <w:rPr>
          <w:rFonts w:cs="Arial"/>
          <w:color w:val="282828"/>
          <w:sz w:val="28"/>
          <w:szCs w:val="28"/>
        </w:rPr>
        <w:t xml:space="preserve"> приобщаются к материалам </w:t>
      </w:r>
      <w:r w:rsidR="00E1514D" w:rsidRPr="00E1514D">
        <w:rPr>
          <w:rFonts w:cs="Arial"/>
          <w:color w:val="282828"/>
          <w:sz w:val="28"/>
          <w:szCs w:val="28"/>
        </w:rPr>
        <w:t>проверки.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</w:t>
      </w:r>
      <w:r w:rsidR="00D24A90">
        <w:rPr>
          <w:rFonts w:cs="Arial"/>
          <w:color w:val="282828"/>
          <w:sz w:val="28"/>
          <w:szCs w:val="28"/>
        </w:rPr>
        <w:t xml:space="preserve">         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  <w:r w:rsidR="00E1514D" w:rsidRPr="00E1514D">
        <w:rPr>
          <w:rFonts w:cs="Arial"/>
          <w:color w:val="282828"/>
          <w:sz w:val="28"/>
          <w:szCs w:val="28"/>
        </w:rPr>
        <w:br/>
        <w:t xml:space="preserve">На период отстранения муниципального служащего от замещаемой должности муниципальной службы денежное содержание по замещаемой </w:t>
      </w:r>
      <w:r w:rsidR="00D24A90">
        <w:rPr>
          <w:rFonts w:cs="Arial"/>
          <w:color w:val="282828"/>
          <w:sz w:val="28"/>
          <w:szCs w:val="28"/>
        </w:rPr>
        <w:t xml:space="preserve">    </w:t>
      </w:r>
      <w:r w:rsidR="00E1514D" w:rsidRPr="00E1514D">
        <w:rPr>
          <w:rFonts w:cs="Arial"/>
          <w:color w:val="282828"/>
          <w:sz w:val="28"/>
          <w:szCs w:val="28"/>
        </w:rPr>
        <w:t>им должности сохраняется.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20. Руководитель кадровой службы органа местного самоуправления</w:t>
      </w:r>
      <w:r w:rsidR="0028563A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 либо должностное лицо представляет представителю нанимателя (работодателю) доклад о результатах проведения проверки. При этом </w:t>
      </w:r>
      <w:r w:rsidR="0028563A">
        <w:rPr>
          <w:rFonts w:cs="Arial"/>
          <w:color w:val="282828"/>
          <w:sz w:val="28"/>
          <w:szCs w:val="28"/>
        </w:rPr>
        <w:t xml:space="preserve">              </w:t>
      </w:r>
      <w:r w:rsidR="00E1514D" w:rsidRPr="00E1514D">
        <w:rPr>
          <w:rFonts w:cs="Arial"/>
          <w:color w:val="282828"/>
          <w:sz w:val="28"/>
          <w:szCs w:val="28"/>
        </w:rPr>
        <w:t>в докладе должно содержаться одно из следующих предложений: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1) о назначении гражданина на должность муниципальной службы;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2) об отказе гражданину в назначении на должность муниципальной службы;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t>4) о применении к муниципальному служащему мер юридической ответственности;</w:t>
      </w:r>
      <w:r w:rsidR="00E1514D" w:rsidRPr="00E1514D">
        <w:rPr>
          <w:rFonts w:cs="Arial"/>
          <w:color w:val="282828"/>
          <w:sz w:val="28"/>
          <w:szCs w:val="28"/>
        </w:rPr>
        <w:br/>
      </w:r>
      <w:r w:rsidR="00D24A90">
        <w:rPr>
          <w:rFonts w:cs="Arial"/>
          <w:color w:val="282828"/>
          <w:sz w:val="28"/>
          <w:szCs w:val="28"/>
        </w:rPr>
        <w:t xml:space="preserve">         </w:t>
      </w:r>
      <w:r w:rsidR="00E1514D" w:rsidRPr="00E1514D">
        <w:rPr>
          <w:rFonts w:cs="Arial"/>
          <w:color w:val="282828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 xml:space="preserve">21.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 xml:space="preserve">Сведения о результатах проверки с письменного согласия представителя нанимателя (работодателя) предоставляются кадровой службой </w:t>
      </w:r>
      <w:r w:rsidR="0028563A">
        <w:rPr>
          <w:rFonts w:cs="Arial"/>
          <w:color w:val="282828"/>
          <w:sz w:val="28"/>
          <w:szCs w:val="28"/>
        </w:rPr>
        <w:t xml:space="preserve"> </w:t>
      </w:r>
      <w:r w:rsidR="00D24A90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>или должностным лицом с одновременным уведомлением об этом гражданин</w:t>
      </w:r>
      <w:r w:rsidR="0028563A">
        <w:rPr>
          <w:rFonts w:cs="Arial"/>
          <w:color w:val="282828"/>
          <w:sz w:val="28"/>
          <w:szCs w:val="28"/>
        </w:rPr>
        <w:t xml:space="preserve">а или муниципального служащего, </w:t>
      </w:r>
      <w:r w:rsidR="00E1514D" w:rsidRPr="00E1514D">
        <w:rPr>
          <w:rFonts w:cs="Arial"/>
          <w:color w:val="282828"/>
          <w:sz w:val="28"/>
          <w:szCs w:val="28"/>
        </w:rPr>
        <w:t>в отношении которых проводила</w:t>
      </w:r>
      <w:r w:rsidR="0028563A">
        <w:rPr>
          <w:rFonts w:cs="Arial"/>
          <w:color w:val="282828"/>
          <w:sz w:val="28"/>
          <w:szCs w:val="28"/>
        </w:rPr>
        <w:t>сь проверка, правоохранительным</w:t>
      </w:r>
      <w:r w:rsidR="00445CD7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и налоговым органам, постоянно действующим руководящим органам политических партий </w:t>
      </w:r>
      <w:r w:rsidR="00D24A90">
        <w:rPr>
          <w:rFonts w:cs="Arial"/>
          <w:color w:val="282828"/>
          <w:sz w:val="28"/>
          <w:szCs w:val="28"/>
        </w:rPr>
        <w:t xml:space="preserve">             </w:t>
      </w:r>
      <w:r w:rsidR="00E1514D" w:rsidRPr="00E1514D">
        <w:rPr>
          <w:rFonts w:cs="Arial"/>
          <w:color w:val="282828"/>
          <w:sz w:val="28"/>
          <w:szCs w:val="28"/>
        </w:rPr>
        <w:t>и зарегистрированных в соответствии с законом иных общероссийских общественных объединений, не являющихся политическими партиями, О</w:t>
      </w:r>
      <w:r w:rsidR="00D24A90">
        <w:rPr>
          <w:rFonts w:cs="Arial"/>
          <w:color w:val="282828"/>
          <w:sz w:val="28"/>
          <w:szCs w:val="28"/>
        </w:rPr>
        <w:t xml:space="preserve">бщественной палате Владимирской </w:t>
      </w:r>
      <w:r w:rsidR="0028563A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>области, предоставившим информацию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, </w:t>
      </w:r>
      <w:proofErr w:type="gramStart"/>
      <w:r w:rsidR="00E1514D" w:rsidRPr="00E1514D">
        <w:rPr>
          <w:rFonts w:cs="Arial"/>
          <w:color w:val="282828"/>
          <w:sz w:val="28"/>
          <w:szCs w:val="28"/>
        </w:rPr>
        <w:t>явившуюся</w:t>
      </w:r>
      <w:proofErr w:type="gramEnd"/>
      <w:r w:rsidR="00E1514D" w:rsidRPr="00E1514D">
        <w:rPr>
          <w:rFonts w:cs="Arial"/>
          <w:color w:val="282828"/>
          <w:sz w:val="28"/>
          <w:szCs w:val="28"/>
        </w:rPr>
        <w:t xml:space="preserve"> основанием для проведения проверки, </w:t>
      </w:r>
      <w:r w:rsidR="00D24A90">
        <w:rPr>
          <w:rFonts w:cs="Arial"/>
          <w:color w:val="282828"/>
          <w:sz w:val="28"/>
          <w:szCs w:val="28"/>
        </w:rPr>
        <w:t xml:space="preserve">                       </w:t>
      </w:r>
      <w:r w:rsidR="00E1514D" w:rsidRPr="00E1514D">
        <w:rPr>
          <w:rFonts w:cs="Arial"/>
          <w:color w:val="282828"/>
          <w:sz w:val="28"/>
          <w:szCs w:val="28"/>
        </w:rPr>
        <w:t>с соблюдением законодательства Российской Федерации о персональных данных и государственной тайне.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 </w:t>
      </w:r>
      <w:r w:rsidR="00E1514D" w:rsidRPr="00E1514D">
        <w:rPr>
          <w:rFonts w:cs="Arial"/>
          <w:color w:val="282828"/>
          <w:sz w:val="28"/>
          <w:szCs w:val="28"/>
        </w:rPr>
        <w:t>22. При установлении в ходе проверки о</w:t>
      </w:r>
      <w:r w:rsidR="00445CD7">
        <w:rPr>
          <w:rFonts w:cs="Arial"/>
          <w:color w:val="282828"/>
          <w:sz w:val="28"/>
          <w:szCs w:val="28"/>
        </w:rPr>
        <w:t>бстоятельств, свидетельствующих</w:t>
      </w:r>
      <w:r w:rsidR="00D24A90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о наличии признаков преступления </w:t>
      </w:r>
      <w:r w:rsidR="00445CD7">
        <w:rPr>
          <w:rFonts w:cs="Arial"/>
          <w:color w:val="282828"/>
          <w:sz w:val="28"/>
          <w:szCs w:val="28"/>
        </w:rPr>
        <w:t xml:space="preserve">                                  </w:t>
      </w:r>
      <w:r w:rsidR="00E1514D" w:rsidRPr="00E1514D">
        <w:rPr>
          <w:rFonts w:cs="Arial"/>
          <w:color w:val="282828"/>
          <w:sz w:val="28"/>
          <w:szCs w:val="28"/>
        </w:rPr>
        <w:t xml:space="preserve">или административного правонарушения, материалы об этом представляются </w:t>
      </w:r>
      <w:r w:rsidR="00445CD7">
        <w:rPr>
          <w:rFonts w:cs="Arial"/>
          <w:color w:val="282828"/>
          <w:sz w:val="28"/>
          <w:szCs w:val="28"/>
        </w:rPr>
        <w:t xml:space="preserve">        </w:t>
      </w:r>
      <w:r w:rsidR="00E1514D" w:rsidRPr="00E1514D">
        <w:rPr>
          <w:rFonts w:cs="Arial"/>
          <w:color w:val="282828"/>
          <w:sz w:val="28"/>
          <w:szCs w:val="28"/>
        </w:rPr>
        <w:lastRenderedPageBreak/>
        <w:t>в государственные органы в соответствии с их компетенцией.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 xml:space="preserve">23. Представитель нанимателя (работодатель), рассмотрев доклад </w:t>
      </w:r>
      <w:r w:rsidR="00D24A90">
        <w:rPr>
          <w:rFonts w:cs="Arial"/>
          <w:color w:val="282828"/>
          <w:sz w:val="28"/>
          <w:szCs w:val="28"/>
        </w:rPr>
        <w:t xml:space="preserve">                    </w:t>
      </w:r>
      <w:r w:rsidR="00E1514D" w:rsidRPr="00E1514D">
        <w:rPr>
          <w:rFonts w:cs="Arial"/>
          <w:color w:val="282828"/>
          <w:sz w:val="28"/>
          <w:szCs w:val="28"/>
        </w:rPr>
        <w:t>и соответствующее предложение, указанные в пункте 20 настоящего Положения, принимает одно из следующих решений:</w:t>
      </w:r>
      <w:r w:rsidR="00E1514D" w:rsidRPr="00E1514D">
        <w:rPr>
          <w:rFonts w:cs="Arial"/>
          <w:color w:val="282828"/>
          <w:sz w:val="28"/>
          <w:szCs w:val="28"/>
        </w:rPr>
        <w:br/>
        <w:t>1) назначить гражданина на должность муниципальной службы;</w:t>
      </w:r>
      <w:r w:rsidR="00E1514D" w:rsidRPr="00E1514D">
        <w:rPr>
          <w:rFonts w:cs="Arial"/>
          <w:color w:val="282828"/>
          <w:sz w:val="28"/>
          <w:szCs w:val="28"/>
        </w:rPr>
        <w:br/>
        <w:t>2)</w:t>
      </w:r>
      <w:r w:rsidR="0064468A">
        <w:rPr>
          <w:rFonts w:cs="Arial"/>
          <w:color w:val="282828"/>
          <w:sz w:val="28"/>
          <w:szCs w:val="28"/>
        </w:rPr>
        <w:t xml:space="preserve"> </w:t>
      </w:r>
      <w:r w:rsidR="00E1514D" w:rsidRPr="00E1514D">
        <w:rPr>
          <w:rFonts w:cs="Arial"/>
          <w:color w:val="282828"/>
          <w:sz w:val="28"/>
          <w:szCs w:val="28"/>
        </w:rPr>
        <w:t xml:space="preserve"> отказать гражданину в назначении на должность муниципальной службы;</w:t>
      </w:r>
      <w:r w:rsidR="00E1514D" w:rsidRPr="00E1514D">
        <w:rPr>
          <w:rFonts w:cs="Arial"/>
          <w:color w:val="282828"/>
          <w:sz w:val="28"/>
          <w:szCs w:val="28"/>
        </w:rPr>
        <w:br/>
        <w:t>3) применить к муниципальному служащему меры юридической ответственности;</w:t>
      </w:r>
      <w:r w:rsidR="00E1514D" w:rsidRPr="00E1514D">
        <w:rPr>
          <w:rFonts w:cs="Arial"/>
          <w:color w:val="282828"/>
          <w:sz w:val="28"/>
          <w:szCs w:val="28"/>
        </w:rPr>
        <w:br/>
        <w:t xml:space="preserve">4) представить материалы проверки в соответствующую комиссию </w:t>
      </w:r>
      <w:r w:rsidR="00267AE3" w:rsidRPr="00267AE3">
        <w:rPr>
          <w:rFonts w:cs="Arial"/>
          <w:color w:val="282828"/>
          <w:sz w:val="28"/>
          <w:szCs w:val="28"/>
        </w:rPr>
        <w:t xml:space="preserve">                </w:t>
      </w:r>
      <w:r w:rsidR="00E1514D" w:rsidRPr="00E1514D">
        <w:rPr>
          <w:rFonts w:cs="Arial"/>
          <w:color w:val="282828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  <w:r w:rsidR="00E1514D" w:rsidRPr="00E1514D">
        <w:rPr>
          <w:rFonts w:cs="Arial"/>
          <w:color w:val="282828"/>
          <w:sz w:val="28"/>
          <w:szCs w:val="28"/>
        </w:rPr>
        <w:br/>
      </w:r>
      <w:r>
        <w:rPr>
          <w:rFonts w:cs="Arial"/>
          <w:color w:val="282828"/>
          <w:sz w:val="28"/>
          <w:szCs w:val="28"/>
        </w:rPr>
        <w:t xml:space="preserve">      </w:t>
      </w:r>
      <w:r w:rsidR="00E1514D" w:rsidRPr="00E1514D">
        <w:rPr>
          <w:rFonts w:cs="Arial"/>
          <w:color w:val="282828"/>
          <w:sz w:val="28"/>
          <w:szCs w:val="28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по окончании календарного года приобщаются к личным д</w:t>
      </w:r>
      <w:r w:rsidR="00691AAA">
        <w:rPr>
          <w:rFonts w:cs="Arial"/>
          <w:color w:val="282828"/>
          <w:sz w:val="28"/>
          <w:szCs w:val="28"/>
        </w:rPr>
        <w:t xml:space="preserve">елам </w:t>
      </w:r>
      <w:r w:rsidR="00691AAA" w:rsidRPr="00E1514D">
        <w:rPr>
          <w:rFonts w:cs="Arial"/>
          <w:color w:val="282828"/>
          <w:sz w:val="28"/>
          <w:szCs w:val="28"/>
        </w:rPr>
        <w:t>муниципальных служащих</w:t>
      </w:r>
      <w:r w:rsidR="00B31BAE">
        <w:rPr>
          <w:rFonts w:cs="Arial"/>
          <w:color w:val="282828"/>
          <w:sz w:val="28"/>
          <w:szCs w:val="28"/>
        </w:rPr>
        <w:t xml:space="preserve">; </w:t>
      </w:r>
      <w:r>
        <w:rPr>
          <w:rFonts w:cs="Arial"/>
          <w:color w:val="282828"/>
          <w:sz w:val="28"/>
          <w:szCs w:val="28"/>
        </w:rPr>
        <w:t xml:space="preserve"> </w:t>
      </w:r>
      <w:proofErr w:type="gramStart"/>
      <w:r w:rsidR="005C13D2">
        <w:rPr>
          <w:rFonts w:cs="Arial"/>
          <w:color w:val="2D2D2D"/>
          <w:spacing w:val="2"/>
          <w:sz w:val="28"/>
          <w:szCs w:val="21"/>
        </w:rPr>
        <w:t>в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 случае если гражданин или кандидат 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                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>на должн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ость, предусмотренную перечнем,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 представившие</w:t>
      </w:r>
      <w:r w:rsidR="00B31BAE">
        <w:rPr>
          <w:rFonts w:cs="Arial"/>
          <w:color w:val="2D2D2D"/>
          <w:spacing w:val="2"/>
          <w:sz w:val="28"/>
          <w:szCs w:val="21"/>
        </w:rPr>
        <w:t xml:space="preserve"> в кадровую с</w:t>
      </w:r>
      <w:r w:rsidR="002D473A">
        <w:rPr>
          <w:rFonts w:cs="Arial"/>
          <w:color w:val="2D2D2D"/>
          <w:spacing w:val="2"/>
          <w:sz w:val="28"/>
          <w:szCs w:val="21"/>
        </w:rPr>
        <w:t>лужбу органа местного самоуправления</w:t>
      </w:r>
      <w:r w:rsidR="00B31BAE">
        <w:rPr>
          <w:rFonts w:cs="Arial"/>
          <w:color w:val="2D2D2D"/>
          <w:spacing w:val="2"/>
          <w:sz w:val="28"/>
          <w:szCs w:val="21"/>
        </w:rPr>
        <w:t xml:space="preserve"> справки  о своих доходах,</w:t>
      </w:r>
      <w:r w:rsidR="002D473A">
        <w:rPr>
          <w:rFonts w:cs="Arial"/>
          <w:color w:val="2D2D2D"/>
          <w:spacing w:val="2"/>
          <w:sz w:val="28"/>
          <w:szCs w:val="21"/>
        </w:rPr>
        <w:t xml:space="preserve">                      </w:t>
      </w:r>
      <w:r w:rsidR="005C13D2" w:rsidRPr="005C13D2">
        <w:rPr>
          <w:rFonts w:cs="Arial"/>
          <w:color w:val="2D2D2D"/>
          <w:spacing w:val="2"/>
          <w:sz w:val="28"/>
          <w:szCs w:val="21"/>
        </w:rPr>
        <w:t xml:space="preserve">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>об имуществе и обязательствах им</w:t>
      </w:r>
      <w:r w:rsidR="002D473A">
        <w:rPr>
          <w:rFonts w:cs="Arial"/>
          <w:color w:val="2D2D2D"/>
          <w:spacing w:val="2"/>
          <w:sz w:val="28"/>
          <w:szCs w:val="21"/>
        </w:rPr>
        <w:t>ущественного характера,</w:t>
      </w:r>
      <w:r w:rsidR="00B31BAE">
        <w:rPr>
          <w:rFonts w:cs="Arial"/>
          <w:color w:val="2D2D2D"/>
          <w:spacing w:val="2"/>
          <w:sz w:val="28"/>
          <w:szCs w:val="21"/>
        </w:rPr>
        <w:t xml:space="preserve">  а также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</w:t>
      </w:r>
      <w:r w:rsidR="002D473A">
        <w:rPr>
          <w:rFonts w:cs="Arial"/>
          <w:color w:val="2D2D2D"/>
          <w:spacing w:val="2"/>
          <w:sz w:val="28"/>
          <w:szCs w:val="21"/>
        </w:rPr>
        <w:t xml:space="preserve">                     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>о доходах, об имуществе и обязательствах имущественного характера своих супруги (супруга) и несовершен</w:t>
      </w:r>
      <w:r w:rsidR="00B31BAE">
        <w:rPr>
          <w:rFonts w:cs="Arial"/>
          <w:color w:val="2D2D2D"/>
          <w:spacing w:val="2"/>
          <w:sz w:val="28"/>
          <w:szCs w:val="21"/>
        </w:rPr>
        <w:t>нолетних детей, не был назначен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 </w:t>
      </w:r>
      <w:r w:rsidR="002D473A">
        <w:rPr>
          <w:rFonts w:cs="Arial"/>
          <w:color w:val="2D2D2D"/>
          <w:spacing w:val="2"/>
          <w:sz w:val="28"/>
          <w:szCs w:val="21"/>
        </w:rPr>
        <w:t xml:space="preserve">                      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на 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  д</w:t>
      </w:r>
      <w:r w:rsidR="00B31BAE">
        <w:rPr>
          <w:rFonts w:cs="Arial"/>
          <w:color w:val="2D2D2D"/>
          <w:spacing w:val="2"/>
          <w:sz w:val="28"/>
          <w:szCs w:val="21"/>
        </w:rPr>
        <w:t xml:space="preserve">олжность муниципальной 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службы,  такие</w:t>
      </w:r>
      <w:r w:rsidR="00B31BAE">
        <w:rPr>
          <w:rFonts w:cs="Arial"/>
          <w:color w:val="2D2D2D"/>
          <w:spacing w:val="2"/>
          <w:sz w:val="28"/>
          <w:szCs w:val="21"/>
        </w:rPr>
        <w:t xml:space="preserve"> справки возвращаются</w:t>
      </w:r>
      <w:r w:rsidR="00445CD7">
        <w:rPr>
          <w:rFonts w:cs="Arial"/>
          <w:color w:val="2D2D2D"/>
          <w:spacing w:val="2"/>
          <w:sz w:val="28"/>
          <w:szCs w:val="21"/>
        </w:rPr>
        <w:t xml:space="preserve"> </w:t>
      </w:r>
      <w:r w:rsidR="0028563A">
        <w:rPr>
          <w:rFonts w:cs="Arial"/>
          <w:color w:val="2D2D2D"/>
          <w:spacing w:val="2"/>
          <w:sz w:val="28"/>
          <w:szCs w:val="21"/>
        </w:rPr>
        <w:t xml:space="preserve">                  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ему </w:t>
      </w:r>
      <w:r w:rsidR="00445CD7">
        <w:rPr>
          <w:rFonts w:cs="Arial"/>
          <w:color w:val="2D2D2D"/>
          <w:spacing w:val="2"/>
          <w:sz w:val="28"/>
          <w:szCs w:val="21"/>
        </w:rPr>
        <w:t xml:space="preserve"> </w:t>
      </w:r>
      <w:r w:rsidR="005C13D2">
        <w:rPr>
          <w:rFonts w:cs="Arial"/>
          <w:color w:val="2D2D2D"/>
          <w:spacing w:val="2"/>
          <w:sz w:val="28"/>
          <w:szCs w:val="21"/>
        </w:rPr>
        <w:t xml:space="preserve"> </w:t>
      </w:r>
      <w:r w:rsidR="00691AAA" w:rsidRPr="005C13D2">
        <w:rPr>
          <w:rFonts w:cs="Arial"/>
          <w:color w:val="2D2D2D"/>
          <w:spacing w:val="2"/>
          <w:sz w:val="28"/>
          <w:szCs w:val="21"/>
        </w:rPr>
        <w:t>по его письменному заявлению вместе с</w:t>
      </w:r>
      <w:proofErr w:type="gramEnd"/>
      <w:r w:rsidR="00691AAA" w:rsidRPr="005C13D2">
        <w:rPr>
          <w:rFonts w:cs="Arial"/>
          <w:color w:val="2D2D2D"/>
          <w:spacing w:val="2"/>
          <w:sz w:val="28"/>
          <w:szCs w:val="21"/>
        </w:rPr>
        <w:t xml:space="preserve"> другими документами.</w:t>
      </w:r>
    </w:p>
    <w:p w:rsidR="00E1514D" w:rsidRPr="00E1514D" w:rsidRDefault="0064468A" w:rsidP="00D24A90">
      <w:pPr>
        <w:pStyle w:val="a4"/>
        <w:shd w:val="clear" w:color="auto" w:fill="FFFFFF"/>
        <w:spacing w:before="0" w:beforeAutospacing="0" w:after="107" w:afterAutospacing="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25</w:t>
      </w:r>
      <w:r w:rsidR="00E1514D" w:rsidRPr="00E1514D">
        <w:rPr>
          <w:rFonts w:cs="Arial"/>
          <w:color w:val="282828"/>
          <w:sz w:val="28"/>
          <w:szCs w:val="28"/>
        </w:rPr>
        <w:t xml:space="preserve">. Материалы проверки хранятся в кадровой службе в течение трех лет </w:t>
      </w:r>
      <w:r w:rsidR="00D24A90">
        <w:rPr>
          <w:rFonts w:cs="Arial"/>
          <w:color w:val="282828"/>
          <w:sz w:val="28"/>
          <w:szCs w:val="28"/>
        </w:rPr>
        <w:t xml:space="preserve">                     </w:t>
      </w:r>
      <w:r w:rsidR="00E1514D" w:rsidRPr="00E1514D">
        <w:rPr>
          <w:rFonts w:cs="Arial"/>
          <w:color w:val="282828"/>
          <w:sz w:val="28"/>
          <w:szCs w:val="28"/>
        </w:rPr>
        <w:t>со дня ее окончания, после чего передаются в архив.</w:t>
      </w:r>
    </w:p>
    <w:p w:rsidR="00E1514D" w:rsidRPr="00E1514D" w:rsidRDefault="00E1514D" w:rsidP="00E1514D">
      <w:pPr>
        <w:jc w:val="both"/>
        <w:rPr>
          <w:sz w:val="28"/>
          <w:szCs w:val="28"/>
        </w:rPr>
      </w:pPr>
    </w:p>
    <w:p w:rsidR="00E1514D" w:rsidRPr="00E1514D" w:rsidRDefault="00E1514D" w:rsidP="00E1514D">
      <w:pPr>
        <w:tabs>
          <w:tab w:val="left" w:pos="2745"/>
        </w:tabs>
        <w:jc w:val="both"/>
        <w:rPr>
          <w:sz w:val="28"/>
          <w:szCs w:val="28"/>
        </w:rPr>
      </w:pPr>
    </w:p>
    <w:p w:rsidR="00E1514D" w:rsidRPr="00E1514D" w:rsidRDefault="00E1514D" w:rsidP="00E1514D">
      <w:pPr>
        <w:tabs>
          <w:tab w:val="left" w:pos="2745"/>
        </w:tabs>
        <w:jc w:val="both"/>
        <w:rPr>
          <w:sz w:val="28"/>
          <w:szCs w:val="28"/>
        </w:rPr>
      </w:pPr>
    </w:p>
    <w:p w:rsidR="00E1514D" w:rsidRPr="00E1514D" w:rsidRDefault="00E1514D" w:rsidP="00E1514D">
      <w:pPr>
        <w:tabs>
          <w:tab w:val="left" w:pos="2745"/>
        </w:tabs>
        <w:jc w:val="both"/>
        <w:rPr>
          <w:sz w:val="28"/>
          <w:szCs w:val="28"/>
        </w:rPr>
      </w:pPr>
    </w:p>
    <w:sectPr w:rsidR="00E1514D" w:rsidRPr="00E1514D" w:rsidSect="008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1"/>
    <w:rsid w:val="00017212"/>
    <w:rsid w:val="00022DEC"/>
    <w:rsid w:val="000E6CFD"/>
    <w:rsid w:val="00116EAF"/>
    <w:rsid w:val="00125C5E"/>
    <w:rsid w:val="00161F64"/>
    <w:rsid w:val="001873A9"/>
    <w:rsid w:val="00187809"/>
    <w:rsid w:val="001B7A0A"/>
    <w:rsid w:val="001C67D9"/>
    <w:rsid w:val="00215EDC"/>
    <w:rsid w:val="00267AE3"/>
    <w:rsid w:val="0028200F"/>
    <w:rsid w:val="0028563A"/>
    <w:rsid w:val="002D473A"/>
    <w:rsid w:val="0032379B"/>
    <w:rsid w:val="00367010"/>
    <w:rsid w:val="00381421"/>
    <w:rsid w:val="003A32E4"/>
    <w:rsid w:val="00412030"/>
    <w:rsid w:val="00444B5E"/>
    <w:rsid w:val="00445CD7"/>
    <w:rsid w:val="004B56A9"/>
    <w:rsid w:val="004F484C"/>
    <w:rsid w:val="00593FC8"/>
    <w:rsid w:val="005C13D2"/>
    <w:rsid w:val="005E7A76"/>
    <w:rsid w:val="006303FE"/>
    <w:rsid w:val="0064468A"/>
    <w:rsid w:val="00691AAA"/>
    <w:rsid w:val="00790BA8"/>
    <w:rsid w:val="00793D54"/>
    <w:rsid w:val="007D6B97"/>
    <w:rsid w:val="007F123F"/>
    <w:rsid w:val="00837ACE"/>
    <w:rsid w:val="00872D01"/>
    <w:rsid w:val="008D622A"/>
    <w:rsid w:val="008E012B"/>
    <w:rsid w:val="009729AB"/>
    <w:rsid w:val="00A5746B"/>
    <w:rsid w:val="00AA2A33"/>
    <w:rsid w:val="00AC7FFB"/>
    <w:rsid w:val="00B16503"/>
    <w:rsid w:val="00B31BAE"/>
    <w:rsid w:val="00B7542D"/>
    <w:rsid w:val="00BB3FD8"/>
    <w:rsid w:val="00C21AE1"/>
    <w:rsid w:val="00C80F81"/>
    <w:rsid w:val="00C97DCC"/>
    <w:rsid w:val="00CE5B6C"/>
    <w:rsid w:val="00D24A90"/>
    <w:rsid w:val="00E1514D"/>
    <w:rsid w:val="00E76F78"/>
    <w:rsid w:val="00F12358"/>
    <w:rsid w:val="00F2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0F81"/>
    <w:rPr>
      <w:b/>
      <w:bCs/>
    </w:rPr>
  </w:style>
  <w:style w:type="paragraph" w:styleId="a4">
    <w:name w:val="Normal (Web)"/>
    <w:basedOn w:val="a"/>
    <w:rsid w:val="00C80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514D"/>
  </w:style>
  <w:style w:type="paragraph" w:customStyle="1" w:styleId="ConsPlusNormal">
    <w:name w:val="ConsPlusNormal"/>
    <w:uiPriority w:val="99"/>
    <w:rsid w:val="0036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Адм-11</dc:creator>
  <cp:lastModifiedBy>Адм-11</cp:lastModifiedBy>
  <cp:revision>11</cp:revision>
  <cp:lastPrinted>2018-03-15T05:42:00Z</cp:lastPrinted>
  <dcterms:created xsi:type="dcterms:W3CDTF">2018-03-07T09:34:00Z</dcterms:created>
  <dcterms:modified xsi:type="dcterms:W3CDTF">2018-05-08T11:46:00Z</dcterms:modified>
</cp:coreProperties>
</file>