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EC" w:rsidRDefault="00A635EC"/>
    <w:p w:rsidR="00A635EC" w:rsidRPr="00001618" w:rsidRDefault="00A635EC" w:rsidP="00001618">
      <w:pPr>
        <w:jc w:val="center"/>
        <w:rPr>
          <w:rFonts w:ascii="Times New Roman" w:hAnsi="Times New Roman"/>
          <w:b/>
          <w:sz w:val="24"/>
          <w:szCs w:val="24"/>
        </w:rPr>
      </w:pPr>
      <w:r w:rsidRPr="00001618">
        <w:rPr>
          <w:rFonts w:ascii="Times New Roman" w:hAnsi="Times New Roman"/>
          <w:b/>
          <w:sz w:val="24"/>
          <w:szCs w:val="24"/>
        </w:rPr>
        <w:t>Отчет об исполнении плана мероприятий по реализации муниципальной программы «Противодействие коррупции в администрации муниципального образования Голови</w:t>
      </w:r>
      <w:r>
        <w:rPr>
          <w:rFonts w:ascii="Times New Roman" w:hAnsi="Times New Roman"/>
          <w:b/>
          <w:sz w:val="24"/>
          <w:szCs w:val="24"/>
        </w:rPr>
        <w:t>нское сельское поселение на 2017-2018</w:t>
      </w:r>
      <w:r w:rsidRPr="00001618">
        <w:rPr>
          <w:rFonts w:ascii="Times New Roman" w:hAnsi="Times New Roman"/>
          <w:b/>
          <w:sz w:val="24"/>
          <w:szCs w:val="24"/>
        </w:rPr>
        <w:t xml:space="preserve"> гг.» за </w:t>
      </w:r>
      <w:r>
        <w:rPr>
          <w:rFonts w:ascii="Times New Roman" w:hAnsi="Times New Roman"/>
          <w:b/>
          <w:sz w:val="24"/>
          <w:szCs w:val="24"/>
        </w:rPr>
        <w:t>1полугодие 2017</w:t>
      </w:r>
      <w:r w:rsidRPr="00001618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13970"/>
      </w:tblGrid>
      <w:tr w:rsidR="00A635EC" w:rsidRPr="00B96701" w:rsidTr="00B96701">
        <w:tc>
          <w:tcPr>
            <w:tcW w:w="276" w:type="pct"/>
          </w:tcPr>
          <w:p w:rsidR="00A635EC" w:rsidRPr="00B96701" w:rsidRDefault="00A635EC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24" w:type="pct"/>
          </w:tcPr>
          <w:p w:rsidR="00A635EC" w:rsidRPr="00B96701" w:rsidRDefault="00A635EC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A635EC" w:rsidRPr="00B96701" w:rsidTr="00B96701">
        <w:tc>
          <w:tcPr>
            <w:tcW w:w="276" w:type="pct"/>
          </w:tcPr>
          <w:p w:rsidR="00A635EC" w:rsidRPr="00B96701" w:rsidRDefault="00A635EC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4" w:type="pct"/>
          </w:tcPr>
          <w:p w:rsidR="00A635EC" w:rsidRPr="00B96701" w:rsidRDefault="00A635EC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 xml:space="preserve">Сведений о несоблюдении муниципальными служащими требований к служебному поведению и возникновения у них конфликта интересов в отчетном периоде не поступало.  </w:t>
            </w:r>
          </w:p>
          <w:p w:rsidR="00A635EC" w:rsidRPr="00B96701" w:rsidRDefault="00A635EC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Проведено 2 заседания комиссии.</w:t>
            </w:r>
          </w:p>
        </w:tc>
      </w:tr>
      <w:tr w:rsidR="00A635EC" w:rsidRPr="00B96701" w:rsidTr="00B96701">
        <w:tc>
          <w:tcPr>
            <w:tcW w:w="276" w:type="pct"/>
          </w:tcPr>
          <w:p w:rsidR="00A635EC" w:rsidRPr="00B96701" w:rsidRDefault="00A635EC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4" w:type="pct"/>
          </w:tcPr>
          <w:p w:rsidR="00A635EC" w:rsidRPr="00B96701" w:rsidRDefault="00A635EC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Уведомлений о фактах склонения муниципальных служащих к совершению коррупционных правонарушений не поступало.</w:t>
            </w:r>
          </w:p>
        </w:tc>
      </w:tr>
      <w:tr w:rsidR="00A635EC" w:rsidRPr="00B96701" w:rsidTr="00B96701">
        <w:tc>
          <w:tcPr>
            <w:tcW w:w="276" w:type="pct"/>
          </w:tcPr>
          <w:p w:rsidR="00A635EC" w:rsidRPr="00B96701" w:rsidRDefault="00A635EC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4" w:type="pct"/>
          </w:tcPr>
          <w:p w:rsidR="00A635EC" w:rsidRPr="00B96701" w:rsidRDefault="00A635EC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 сельского поселения своевременно предоставлены сведения о доходах, расходах, об имуществе и обязательствах имущественного характера. </w:t>
            </w:r>
          </w:p>
        </w:tc>
      </w:tr>
      <w:tr w:rsidR="00A635EC" w:rsidRPr="00B96701" w:rsidTr="00B96701">
        <w:tc>
          <w:tcPr>
            <w:tcW w:w="276" w:type="pct"/>
          </w:tcPr>
          <w:p w:rsidR="00A635EC" w:rsidRPr="00B96701" w:rsidRDefault="00A635EC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4" w:type="pct"/>
          </w:tcPr>
          <w:p w:rsidR="00A635EC" w:rsidRPr="00B96701" w:rsidRDefault="00A635EC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муниципальных служащих размещены  на официальном сайте поселения.               </w:t>
            </w:r>
          </w:p>
        </w:tc>
      </w:tr>
      <w:tr w:rsidR="00A635EC" w:rsidRPr="00B96701" w:rsidTr="00B96701">
        <w:tc>
          <w:tcPr>
            <w:tcW w:w="276" w:type="pct"/>
          </w:tcPr>
          <w:p w:rsidR="00A635EC" w:rsidRPr="00B96701" w:rsidRDefault="00A635EC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4" w:type="pct"/>
          </w:tcPr>
          <w:p w:rsidR="00A635EC" w:rsidRPr="00B96701" w:rsidRDefault="00A635EC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Обращения граждан, замещавших должности муниципальной службы,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не поступали.</w:t>
            </w:r>
          </w:p>
        </w:tc>
      </w:tr>
      <w:tr w:rsidR="00A635EC" w:rsidRPr="00B96701" w:rsidTr="00B96701">
        <w:tc>
          <w:tcPr>
            <w:tcW w:w="276" w:type="pct"/>
          </w:tcPr>
          <w:p w:rsidR="00A635EC" w:rsidRPr="00B96701" w:rsidRDefault="00A635EC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4" w:type="pct"/>
          </w:tcPr>
          <w:p w:rsidR="00A635EC" w:rsidRPr="00B96701" w:rsidRDefault="00A635EC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На сайте поселения в целях своевременного информирования населения размещены принятые муниципальные правовые акты муниципального образования.</w:t>
            </w:r>
          </w:p>
        </w:tc>
      </w:tr>
      <w:tr w:rsidR="00A635EC" w:rsidRPr="00B96701" w:rsidTr="00B96701">
        <w:tc>
          <w:tcPr>
            <w:tcW w:w="276" w:type="pct"/>
          </w:tcPr>
          <w:p w:rsidR="00A635EC" w:rsidRPr="00B96701" w:rsidRDefault="00A635EC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4" w:type="pct"/>
          </w:tcPr>
          <w:p w:rsidR="00A635EC" w:rsidRPr="00B96701" w:rsidRDefault="00A635EC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01">
              <w:rPr>
                <w:rFonts w:ascii="Times New Roman" w:hAnsi="Times New Roman"/>
                <w:sz w:val="24"/>
                <w:szCs w:val="24"/>
              </w:rPr>
              <w:t>На сайте  поселения размещена информация о предоставляемых муниципальных услугах.</w:t>
            </w:r>
          </w:p>
        </w:tc>
      </w:tr>
      <w:tr w:rsidR="00A635EC" w:rsidRPr="00B96701" w:rsidTr="00B96701">
        <w:tc>
          <w:tcPr>
            <w:tcW w:w="276" w:type="pct"/>
          </w:tcPr>
          <w:p w:rsidR="00A635EC" w:rsidRPr="00B96701" w:rsidRDefault="00A635EC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4" w:type="pct"/>
          </w:tcPr>
          <w:p w:rsidR="00A635EC" w:rsidRPr="00B96701" w:rsidRDefault="00A635EC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5EC" w:rsidRPr="00B96701" w:rsidTr="00B96701">
        <w:tc>
          <w:tcPr>
            <w:tcW w:w="276" w:type="pct"/>
          </w:tcPr>
          <w:p w:rsidR="00A635EC" w:rsidRPr="00B96701" w:rsidRDefault="00A635EC" w:rsidP="00B9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4" w:type="pct"/>
          </w:tcPr>
          <w:p w:rsidR="00A635EC" w:rsidRPr="00B96701" w:rsidRDefault="00A635EC" w:rsidP="00B96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35EC" w:rsidRDefault="00A63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A635EC" w:rsidRDefault="00A635EC">
      <w:pPr>
        <w:rPr>
          <w:rFonts w:ascii="Times New Roman" w:hAnsi="Times New Roman"/>
          <w:sz w:val="24"/>
          <w:szCs w:val="24"/>
        </w:rPr>
      </w:pPr>
    </w:p>
    <w:p w:rsidR="00A635EC" w:rsidRPr="00001618" w:rsidRDefault="00A63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                                                                  Парфенова Л.Ю.</w:t>
      </w:r>
    </w:p>
    <w:sectPr w:rsidR="00A635EC" w:rsidRPr="00001618" w:rsidSect="00001618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618"/>
    <w:rsid w:val="00001618"/>
    <w:rsid w:val="00013F98"/>
    <w:rsid w:val="0007046A"/>
    <w:rsid w:val="00200EC7"/>
    <w:rsid w:val="002B22BB"/>
    <w:rsid w:val="002C4F94"/>
    <w:rsid w:val="002C4FBD"/>
    <w:rsid w:val="005D2F33"/>
    <w:rsid w:val="005F6387"/>
    <w:rsid w:val="00680B17"/>
    <w:rsid w:val="008C6552"/>
    <w:rsid w:val="00A635EC"/>
    <w:rsid w:val="00B96701"/>
    <w:rsid w:val="00BC1C5A"/>
    <w:rsid w:val="00BE08DF"/>
    <w:rsid w:val="00D8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16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220</Words>
  <Characters>1258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плана мероприятий по реализации муниципальной программы «Противодействие коррупции в администрации муниципального образования Головинское сельское поселение на 2017-2018 гг</dc:title>
  <dc:subject/>
  <dc:creator>1</dc:creator>
  <cp:keywords/>
  <dc:description/>
  <cp:lastModifiedBy>Loner-XP</cp:lastModifiedBy>
  <cp:revision>2</cp:revision>
  <cp:lastPrinted>2017-01-13T09:14:00Z</cp:lastPrinted>
  <dcterms:created xsi:type="dcterms:W3CDTF">2018-04-24T06:46:00Z</dcterms:created>
  <dcterms:modified xsi:type="dcterms:W3CDTF">2018-04-24T06:46:00Z</dcterms:modified>
</cp:coreProperties>
</file>