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EA" w:rsidRDefault="00251BEA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251BEA" w:rsidRDefault="00251BEA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1BEA" w:rsidRDefault="00251BEA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</w:t>
      </w:r>
    </w:p>
    <w:p w:rsidR="00251BEA" w:rsidRDefault="00251BEA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251BEA" w:rsidRDefault="00251BEA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251BEA" w:rsidRDefault="00251BEA" w:rsidP="004D081B">
      <w:pPr>
        <w:jc w:val="center"/>
        <w:rPr>
          <w:b/>
          <w:sz w:val="28"/>
          <w:szCs w:val="28"/>
        </w:rPr>
      </w:pPr>
    </w:p>
    <w:p w:rsidR="00251BEA" w:rsidRDefault="00251BEA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29.12.2020 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</w:t>
      </w:r>
      <w:r>
        <w:rPr>
          <w:b/>
          <w:sz w:val="28"/>
          <w:szCs w:val="28"/>
        </w:rPr>
        <w:t xml:space="preserve"> 189</w:t>
      </w:r>
    </w:p>
    <w:p w:rsidR="00251BEA" w:rsidRDefault="00251BEA" w:rsidP="004D081B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251BEA" w:rsidRDefault="00251BEA" w:rsidP="004D081B">
      <w:pPr>
        <w:rPr>
          <w:b/>
        </w:rPr>
      </w:pPr>
      <w:r>
        <w:rPr>
          <w:b/>
        </w:rPr>
        <w:t>О внесении изменений и дополнений в</w:t>
      </w:r>
    </w:p>
    <w:p w:rsidR="00251BEA" w:rsidRDefault="00251BEA" w:rsidP="004D081B">
      <w:pPr>
        <w:rPr>
          <w:b/>
        </w:rPr>
      </w:pPr>
      <w:r>
        <w:rPr>
          <w:b/>
        </w:rPr>
        <w:t xml:space="preserve"> постановление № 121 от 15.12.2017 года,  </w:t>
      </w:r>
    </w:p>
    <w:p w:rsidR="00251BEA" w:rsidRDefault="00251BEA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1778F8">
        <w:rPr>
          <w:b/>
          <w:i/>
        </w:rPr>
        <w:t xml:space="preserve">«Об утверждении муниципальной </w:t>
      </w:r>
    </w:p>
    <w:p w:rsidR="00251BEA" w:rsidRDefault="00251BEA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1778F8">
        <w:rPr>
          <w:b/>
          <w:i/>
        </w:rPr>
        <w:t>программы</w:t>
      </w:r>
      <w:r>
        <w:rPr>
          <w:b/>
          <w:i/>
        </w:rPr>
        <w:t xml:space="preserve"> муниципального образования </w:t>
      </w:r>
    </w:p>
    <w:p w:rsidR="00251BEA" w:rsidRPr="001778F8" w:rsidRDefault="00251BEA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>Головинское сельское поселение</w:t>
      </w:r>
    </w:p>
    <w:p w:rsidR="00251BEA" w:rsidRDefault="00251BEA" w:rsidP="00460BA8">
      <w:pPr>
        <w:rPr>
          <w:b/>
          <w:i/>
        </w:rPr>
      </w:pPr>
      <w:r w:rsidRPr="001778F8">
        <w:rPr>
          <w:b/>
          <w:i/>
        </w:rPr>
        <w:t xml:space="preserve">«Благоустройство МО Головинское сельское </w:t>
      </w:r>
    </w:p>
    <w:p w:rsidR="00251BEA" w:rsidRPr="001778F8" w:rsidRDefault="00251BEA" w:rsidP="00460BA8">
      <w:pPr>
        <w:rPr>
          <w:b/>
          <w:i/>
        </w:rPr>
      </w:pPr>
      <w:r w:rsidRPr="001778F8">
        <w:rPr>
          <w:b/>
          <w:i/>
        </w:rPr>
        <w:t>поселение Судогодского района на 201</w:t>
      </w:r>
      <w:r>
        <w:rPr>
          <w:b/>
          <w:i/>
        </w:rPr>
        <w:t>8-2020 гг.</w:t>
      </w:r>
      <w:r w:rsidRPr="001778F8">
        <w:rPr>
          <w:b/>
          <w:i/>
        </w:rPr>
        <w:t>»</w:t>
      </w:r>
    </w:p>
    <w:p w:rsidR="00251BEA" w:rsidRDefault="00251BEA" w:rsidP="004D081B">
      <w:pPr>
        <w:rPr>
          <w:b/>
        </w:rPr>
      </w:pPr>
    </w:p>
    <w:p w:rsidR="00251BEA" w:rsidRDefault="00251BEA" w:rsidP="004D0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 постановлением Главы МО Головинское сельское поселение №31 от 26.10.2013 г. « О порядке разработки, формирования, утверждения и реализации муниципальных программ» </w:t>
      </w:r>
    </w:p>
    <w:p w:rsidR="00251BEA" w:rsidRDefault="00251BEA" w:rsidP="004D081B">
      <w:pPr>
        <w:rPr>
          <w:sz w:val="28"/>
          <w:szCs w:val="28"/>
        </w:rPr>
      </w:pPr>
    </w:p>
    <w:p w:rsidR="00251BEA" w:rsidRDefault="00251BEA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51BEA" w:rsidRDefault="00251BEA" w:rsidP="004D081B">
      <w:pPr>
        <w:rPr>
          <w:b/>
          <w:sz w:val="28"/>
          <w:szCs w:val="28"/>
        </w:rPr>
      </w:pPr>
    </w:p>
    <w:p w:rsidR="00251BEA" w:rsidRDefault="00251BEA" w:rsidP="004D081B">
      <w:pPr>
        <w:rPr>
          <w:b/>
          <w:sz w:val="28"/>
          <w:szCs w:val="28"/>
        </w:rPr>
      </w:pPr>
    </w:p>
    <w:p w:rsidR="00251BEA" w:rsidRDefault="00251BEA" w:rsidP="007F16E4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1.Внести изменения и дополнения в постановление Главы муниципального образования Головинское сельское поселение Судогодского района Владимирской области № 121 от 15.12.2017 года об утверждении муниципальной  программы  муниципального образования Головинское сельское поселение </w:t>
      </w:r>
      <w:r w:rsidRPr="00FC589C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</w:t>
      </w:r>
      <w:r w:rsidRPr="00FC589C">
        <w:rPr>
          <w:sz w:val="28"/>
          <w:szCs w:val="28"/>
        </w:rPr>
        <w:t>МО Головинское сельское поселение Судогодского района на 201</w:t>
      </w:r>
      <w:r>
        <w:rPr>
          <w:sz w:val="28"/>
          <w:szCs w:val="28"/>
        </w:rPr>
        <w:t>8-2020 гг.</w:t>
      </w:r>
      <w:r w:rsidRPr="00FC589C">
        <w:rPr>
          <w:sz w:val="28"/>
          <w:szCs w:val="28"/>
        </w:rPr>
        <w:t xml:space="preserve">» </w:t>
      </w:r>
      <w:r>
        <w:rPr>
          <w:sz w:val="28"/>
          <w:szCs w:val="28"/>
        </w:rPr>
        <w:t>внести изменения в объемы финансирования программы из местного бюджета муниципального образования Головинское сельское поселение, согласно приложения №  1.</w:t>
      </w:r>
      <w:r w:rsidRPr="00615F0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объемы финансирования программы на 2020 год в сумме 1818,0 тыс. рублей.</w:t>
      </w:r>
    </w:p>
    <w:p w:rsidR="00251BEA" w:rsidRDefault="00251BEA" w:rsidP="0024030F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77795F">
        <w:rPr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251BEA" w:rsidRPr="0077795F" w:rsidRDefault="00251BEA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77795F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вступает в силу со дня его</w:t>
      </w:r>
      <w:r w:rsidRPr="0077795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Pr="0077795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77795F">
        <w:rPr>
          <w:sz w:val="28"/>
          <w:szCs w:val="28"/>
        </w:rPr>
        <w:t>.</w:t>
      </w:r>
    </w:p>
    <w:p w:rsidR="00251BEA" w:rsidRPr="0077795F" w:rsidRDefault="00251BEA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1BEA" w:rsidRDefault="00251BEA" w:rsidP="007F16E4">
      <w:pPr>
        <w:tabs>
          <w:tab w:val="left" w:pos="2200"/>
        </w:tabs>
        <w:jc w:val="both"/>
        <w:rPr>
          <w:sz w:val="28"/>
          <w:szCs w:val="28"/>
        </w:rPr>
      </w:pPr>
    </w:p>
    <w:p w:rsidR="00251BEA" w:rsidRDefault="00251BEA" w:rsidP="004D08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1BEA" w:rsidRDefault="00251BEA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МО </w:t>
      </w:r>
    </w:p>
    <w:p w:rsidR="00251BEA" w:rsidRDefault="00251BEA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                                           В.В. Кутковский</w:t>
      </w:r>
    </w:p>
    <w:p w:rsidR="00251BEA" w:rsidRDefault="00251BEA" w:rsidP="00C5742C">
      <w:pPr>
        <w:jc w:val="center"/>
        <w:rPr>
          <w:b/>
          <w:sz w:val="28"/>
          <w:szCs w:val="28"/>
          <w:lang w:eastAsia="en-US"/>
        </w:rPr>
      </w:pPr>
    </w:p>
    <w:p w:rsidR="00251BEA" w:rsidRDefault="00251BEA" w:rsidP="009D3C8C"/>
    <w:p w:rsidR="00251BEA" w:rsidRDefault="00251BEA" w:rsidP="009D3C8C">
      <w:pPr>
        <w:jc w:val="right"/>
      </w:pPr>
    </w:p>
    <w:p w:rsidR="00251BEA" w:rsidRDefault="00251BEA" w:rsidP="009D3C8C">
      <w:pPr>
        <w:jc w:val="right"/>
      </w:pPr>
      <w:r>
        <w:t>Приложение № 1</w:t>
      </w:r>
    </w:p>
    <w:p w:rsidR="00251BEA" w:rsidRDefault="00251BEA" w:rsidP="001778F8">
      <w:r>
        <w:t xml:space="preserve">                                                      </w:t>
      </w:r>
    </w:p>
    <w:p w:rsidR="00251BEA" w:rsidRDefault="00251BEA" w:rsidP="001778F8"/>
    <w:p w:rsidR="00251BEA" w:rsidRDefault="00251BEA" w:rsidP="003F74E0">
      <w:r>
        <w:t xml:space="preserve">                                                      </w:t>
      </w:r>
    </w:p>
    <w:p w:rsidR="00251BEA" w:rsidRDefault="00251BEA" w:rsidP="003F74E0"/>
    <w:p w:rsidR="00251BEA" w:rsidRDefault="00251BEA" w:rsidP="003F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мероприятия на 2020 год</w:t>
      </w:r>
    </w:p>
    <w:p w:rsidR="00251BEA" w:rsidRDefault="00251BEA" w:rsidP="003F74E0">
      <w:pPr>
        <w:rPr>
          <w:sz w:val="18"/>
          <w:szCs w:val="18"/>
        </w:rPr>
      </w:pPr>
    </w:p>
    <w:p w:rsidR="00251BEA" w:rsidRDefault="00251BEA" w:rsidP="003F74E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745"/>
        <w:gridCol w:w="2232"/>
      </w:tblGrid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№ п/п</w:t>
            </w: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Бюджет поселения</w:t>
            </w:r>
          </w:p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( тыс. руб.)</w:t>
            </w:r>
          </w:p>
        </w:tc>
      </w:tr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1</w:t>
            </w: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Ремонт и реставрация памятников ( Ильино, Сойма, кладбище Воскресение, Веригино, Овцыно)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center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393,4</w:t>
            </w:r>
          </w:p>
        </w:tc>
      </w:tr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2</w:t>
            </w: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Спил деревьев д. Сойма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center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92,0</w:t>
            </w:r>
          </w:p>
        </w:tc>
      </w:tr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3</w:t>
            </w: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Чистка и ремонт колодцев ( д. Илиьно ул. Молодежная, Новая, п. Головино ул. Северная, д. Рыжиково, п. Головино ул. Чехова, д. Овсянниково)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center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349,8</w:t>
            </w:r>
          </w:p>
        </w:tc>
      </w:tr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4</w:t>
            </w: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 xml:space="preserve">Приобретение  детских площадок 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center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293,9</w:t>
            </w:r>
          </w:p>
        </w:tc>
      </w:tr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5</w:t>
            </w: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Дезинфекция (обработка от клещей)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center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5,4</w:t>
            </w:r>
          </w:p>
        </w:tc>
      </w:tr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6</w:t>
            </w: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Работы по очистке и планировке территорий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center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332,3</w:t>
            </w:r>
            <w:bookmarkStart w:id="0" w:name="_GoBack"/>
            <w:bookmarkEnd w:id="0"/>
          </w:p>
        </w:tc>
      </w:tr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7</w:t>
            </w: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Тротуар, плиточное покрытие дорожек у СДК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center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349,4</w:t>
            </w:r>
          </w:p>
        </w:tc>
      </w:tr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8</w:t>
            </w: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Обезвреживание ртутьсодержащих ламп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center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1,8</w:t>
            </w:r>
          </w:p>
        </w:tc>
      </w:tr>
      <w:tr w:rsidR="00251BEA" w:rsidTr="006B7FE9">
        <w:tc>
          <w:tcPr>
            <w:tcW w:w="310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4" w:type="pct"/>
          </w:tcPr>
          <w:p w:rsidR="00251BEA" w:rsidRPr="006B7FE9" w:rsidRDefault="00251BEA" w:rsidP="006B7FE9">
            <w:pPr>
              <w:jc w:val="both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Итого:</w:t>
            </w:r>
          </w:p>
        </w:tc>
        <w:tc>
          <w:tcPr>
            <w:tcW w:w="1166" w:type="pct"/>
          </w:tcPr>
          <w:p w:rsidR="00251BEA" w:rsidRPr="006B7FE9" w:rsidRDefault="00251BEA" w:rsidP="006B7FE9">
            <w:pPr>
              <w:jc w:val="center"/>
              <w:rPr>
                <w:sz w:val="28"/>
                <w:szCs w:val="28"/>
              </w:rPr>
            </w:pPr>
            <w:r w:rsidRPr="006B7FE9">
              <w:rPr>
                <w:sz w:val="28"/>
                <w:szCs w:val="28"/>
              </w:rPr>
              <w:t>1818,0</w:t>
            </w:r>
          </w:p>
        </w:tc>
      </w:tr>
    </w:tbl>
    <w:p w:rsidR="00251BEA" w:rsidRDefault="00251BEA" w:rsidP="003F74E0">
      <w:pPr>
        <w:suppressAutoHyphens/>
      </w:pPr>
    </w:p>
    <w:p w:rsidR="00251BEA" w:rsidRDefault="00251BEA" w:rsidP="001778F8">
      <w:pPr>
        <w:suppressAutoHyphens/>
      </w:pPr>
    </w:p>
    <w:p w:rsidR="00251BEA" w:rsidRDefault="00251BEA" w:rsidP="009D3C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251BEA" w:rsidSect="0027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EA" w:rsidRDefault="00251BEA" w:rsidP="00E81CE0">
      <w:r>
        <w:separator/>
      </w:r>
    </w:p>
  </w:endnote>
  <w:endnote w:type="continuationSeparator" w:id="0">
    <w:p w:rsidR="00251BEA" w:rsidRDefault="00251BEA" w:rsidP="00E8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EA" w:rsidRDefault="00251BEA" w:rsidP="00E81CE0">
      <w:r>
        <w:separator/>
      </w:r>
    </w:p>
  </w:footnote>
  <w:footnote w:type="continuationSeparator" w:id="0">
    <w:p w:rsidR="00251BEA" w:rsidRDefault="00251BEA" w:rsidP="00E81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81B"/>
    <w:rsid w:val="000F7431"/>
    <w:rsid w:val="00116D0C"/>
    <w:rsid w:val="00132F0A"/>
    <w:rsid w:val="001445E3"/>
    <w:rsid w:val="0015412F"/>
    <w:rsid w:val="001778F8"/>
    <w:rsid w:val="001F36C5"/>
    <w:rsid w:val="001F3D2E"/>
    <w:rsid w:val="001F5E5D"/>
    <w:rsid w:val="0024030F"/>
    <w:rsid w:val="00251BEA"/>
    <w:rsid w:val="00273A55"/>
    <w:rsid w:val="00277D39"/>
    <w:rsid w:val="002B7912"/>
    <w:rsid w:val="003660DC"/>
    <w:rsid w:val="00373381"/>
    <w:rsid w:val="003D045F"/>
    <w:rsid w:val="003D108A"/>
    <w:rsid w:val="003D4B8F"/>
    <w:rsid w:val="003F74E0"/>
    <w:rsid w:val="0043158F"/>
    <w:rsid w:val="00460BA8"/>
    <w:rsid w:val="004B5E28"/>
    <w:rsid w:val="004D081B"/>
    <w:rsid w:val="005B075A"/>
    <w:rsid w:val="005C7B88"/>
    <w:rsid w:val="00606343"/>
    <w:rsid w:val="00615F0F"/>
    <w:rsid w:val="006B7FE9"/>
    <w:rsid w:val="00704B21"/>
    <w:rsid w:val="0077795F"/>
    <w:rsid w:val="007F16E4"/>
    <w:rsid w:val="00815DEF"/>
    <w:rsid w:val="00831102"/>
    <w:rsid w:val="00832DF8"/>
    <w:rsid w:val="00866A2E"/>
    <w:rsid w:val="008B7AC8"/>
    <w:rsid w:val="008F192A"/>
    <w:rsid w:val="008F3AA3"/>
    <w:rsid w:val="0090239A"/>
    <w:rsid w:val="00954B71"/>
    <w:rsid w:val="00991B71"/>
    <w:rsid w:val="009D3C8C"/>
    <w:rsid w:val="00A65D71"/>
    <w:rsid w:val="00A872D8"/>
    <w:rsid w:val="00AA2AA0"/>
    <w:rsid w:val="00AA4A22"/>
    <w:rsid w:val="00AD4C70"/>
    <w:rsid w:val="00B51400"/>
    <w:rsid w:val="00C03B63"/>
    <w:rsid w:val="00C554F3"/>
    <w:rsid w:val="00C5742C"/>
    <w:rsid w:val="00C858A6"/>
    <w:rsid w:val="00CC74AE"/>
    <w:rsid w:val="00D73E83"/>
    <w:rsid w:val="00DA17FB"/>
    <w:rsid w:val="00E124C8"/>
    <w:rsid w:val="00E4108C"/>
    <w:rsid w:val="00E54AF3"/>
    <w:rsid w:val="00E65108"/>
    <w:rsid w:val="00E81CE0"/>
    <w:rsid w:val="00FA3EEF"/>
    <w:rsid w:val="00FC589C"/>
    <w:rsid w:val="00FD50CD"/>
    <w:rsid w:val="00F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AA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124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1C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CE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1C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CE0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FD50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77D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Российская Федерация</dc:title>
  <dc:subject/>
  <dc:creator>1</dc:creator>
  <cp:keywords/>
  <dc:description/>
  <cp:lastModifiedBy>Loner-XP</cp:lastModifiedBy>
  <cp:revision>2</cp:revision>
  <cp:lastPrinted>2020-12-30T06:42:00Z</cp:lastPrinted>
  <dcterms:created xsi:type="dcterms:W3CDTF">2020-12-30T07:06:00Z</dcterms:created>
  <dcterms:modified xsi:type="dcterms:W3CDTF">2020-12-30T07:06:00Z</dcterms:modified>
</cp:coreProperties>
</file>